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4775" w:rsidP="001472B9">
      <w:pPr>
        <w:ind w:left="-567" w:right="140" w:firstLine="426"/>
        <w:jc w:val="right"/>
      </w:pPr>
      <w:r w:rsidRPr="005B032F">
        <w:t xml:space="preserve">Дело № </w:t>
      </w:r>
      <w:r w:rsidRPr="005B032F" w:rsidR="003E5B9C">
        <w:t>5</w:t>
      </w:r>
      <w:r w:rsidRPr="005B032F">
        <w:t>-</w:t>
      </w:r>
      <w:r w:rsidR="00A74887">
        <w:t>1010</w:t>
      </w:r>
      <w:r w:rsidR="00343575">
        <w:t>-</w:t>
      </w:r>
      <w:r w:rsidRPr="005B032F">
        <w:t>21</w:t>
      </w:r>
      <w:r w:rsidR="00C95A95">
        <w:t>10</w:t>
      </w:r>
      <w:r w:rsidR="009B33E3">
        <w:t>/</w:t>
      </w:r>
      <w:r w:rsidRPr="005B032F">
        <w:t>20</w:t>
      </w:r>
      <w:r w:rsidRPr="005B032F" w:rsidR="00356F4F">
        <w:t>2</w:t>
      </w:r>
      <w:r w:rsidR="001472B9">
        <w:t>5</w:t>
      </w:r>
    </w:p>
    <w:p w:rsidR="0040428A" w:rsidRPr="0040428A" w:rsidP="001472B9">
      <w:pPr>
        <w:ind w:left="-567" w:right="140" w:firstLine="426"/>
        <w:jc w:val="right"/>
      </w:pPr>
      <w:r>
        <w:t>86</w:t>
      </w:r>
      <w:r>
        <w:rPr>
          <w:lang w:val="en-US"/>
        </w:rPr>
        <w:t>MS</w:t>
      </w:r>
      <w:r>
        <w:t>00</w:t>
      </w:r>
      <w:r w:rsidR="00C95A95">
        <w:t>50</w:t>
      </w:r>
      <w:r>
        <w:t>-01-202</w:t>
      </w:r>
      <w:r w:rsidR="001472B9">
        <w:t>5</w:t>
      </w:r>
      <w:r>
        <w:t>-</w:t>
      </w:r>
      <w:r w:rsidR="008873F6">
        <w:t>00</w:t>
      </w:r>
      <w:r w:rsidR="00A74887">
        <w:t>4321-14</w:t>
      </w:r>
    </w:p>
    <w:p w:rsidR="00BA4775" w:rsidRPr="005B032F" w:rsidP="001472B9">
      <w:pPr>
        <w:pStyle w:val="Title"/>
        <w:ind w:left="-567" w:right="140" w:firstLine="426"/>
        <w:rPr>
          <w:b/>
          <w:bCs/>
          <w:sz w:val="24"/>
          <w:szCs w:val="24"/>
        </w:rPr>
      </w:pPr>
      <w:r w:rsidRPr="005B032F">
        <w:rPr>
          <w:b/>
          <w:bCs/>
          <w:sz w:val="24"/>
          <w:szCs w:val="24"/>
        </w:rPr>
        <w:t>ПОСТАНОВЛЕНИЕ</w:t>
      </w:r>
    </w:p>
    <w:p w:rsidR="00BA4775" w:rsidRPr="005B032F" w:rsidP="001472B9">
      <w:pPr>
        <w:pStyle w:val="Title"/>
        <w:ind w:left="-567" w:right="140" w:firstLine="426"/>
        <w:rPr>
          <w:b/>
          <w:bCs/>
          <w:sz w:val="24"/>
          <w:szCs w:val="24"/>
        </w:rPr>
      </w:pPr>
      <w:r w:rsidRPr="005B032F">
        <w:rPr>
          <w:b/>
          <w:bCs/>
          <w:sz w:val="24"/>
          <w:szCs w:val="24"/>
        </w:rPr>
        <w:t>по делу об административном правонарушении</w:t>
      </w:r>
    </w:p>
    <w:p w:rsidR="003B59DF" w:rsidRPr="005B032F" w:rsidP="001472B9">
      <w:pPr>
        <w:pStyle w:val="Title"/>
        <w:ind w:left="-567" w:right="140" w:firstLine="426"/>
        <w:rPr>
          <w:b/>
          <w:bCs/>
          <w:sz w:val="24"/>
          <w:szCs w:val="24"/>
        </w:rPr>
      </w:pPr>
    </w:p>
    <w:p w:rsidR="00BA4775" w:rsidRPr="005B032F" w:rsidP="001472B9">
      <w:pPr>
        <w:pStyle w:val="BodyTextIndent"/>
        <w:spacing w:after="0"/>
        <w:ind w:left="-567" w:right="140" w:firstLine="426"/>
      </w:pPr>
      <w:r>
        <w:t xml:space="preserve">10 сентября </w:t>
      </w:r>
      <w:r w:rsidR="001472B9">
        <w:t xml:space="preserve">2025 </w:t>
      </w:r>
      <w:r w:rsidRPr="005B032F">
        <w:t>года</w:t>
      </w:r>
      <w:r w:rsidR="00F3358B">
        <w:t xml:space="preserve">   </w:t>
      </w:r>
      <w:r w:rsidRPr="005B032F">
        <w:t xml:space="preserve">               </w:t>
      </w:r>
      <w:r w:rsidRPr="005B032F" w:rsidR="008D4C81">
        <w:t xml:space="preserve"> </w:t>
      </w:r>
      <w:r w:rsidRPr="005B032F" w:rsidR="00F54ABD">
        <w:t xml:space="preserve"> </w:t>
      </w:r>
      <w:r w:rsidRPr="005B032F" w:rsidR="00640963">
        <w:t xml:space="preserve">  </w:t>
      </w:r>
      <w:r w:rsidRPr="005B032F" w:rsidR="00BE510F">
        <w:tab/>
        <w:t xml:space="preserve">  </w:t>
      </w:r>
      <w:r w:rsidRPr="005B032F" w:rsidR="00640963">
        <w:t xml:space="preserve"> </w:t>
      </w:r>
      <w:r w:rsidRPr="005B032F" w:rsidR="00DD40CD">
        <w:t xml:space="preserve"> </w:t>
      </w:r>
      <w:r w:rsidRPr="005B032F" w:rsidR="00E45010">
        <w:t xml:space="preserve">   </w:t>
      </w:r>
      <w:r w:rsidRPr="005B032F" w:rsidR="00810B18">
        <w:t xml:space="preserve">    </w:t>
      </w:r>
      <w:r w:rsidRPr="005B032F" w:rsidR="000A275B">
        <w:t xml:space="preserve">     </w:t>
      </w:r>
      <w:r w:rsidRPr="005B032F" w:rsidR="00810B18">
        <w:t xml:space="preserve"> </w:t>
      </w:r>
      <w:r w:rsidRPr="005B032F" w:rsidR="00A43871">
        <w:t xml:space="preserve"> </w:t>
      </w:r>
      <w:r w:rsidRPr="005B032F" w:rsidR="00810B18">
        <w:t xml:space="preserve"> </w:t>
      </w:r>
      <w:r w:rsidRPr="005B032F" w:rsidR="003157FD">
        <w:t xml:space="preserve"> </w:t>
      </w:r>
      <w:r w:rsidRPr="005B032F" w:rsidR="00D976C1">
        <w:t xml:space="preserve"> </w:t>
      </w:r>
      <w:r w:rsidRPr="005B032F" w:rsidR="00DD13AE">
        <w:t xml:space="preserve">          </w:t>
      </w:r>
      <w:r w:rsidRPr="005B032F" w:rsidR="00E71B6E">
        <w:t xml:space="preserve">          </w:t>
      </w:r>
      <w:r w:rsidRPr="005B032F" w:rsidR="00DD13AE">
        <w:t xml:space="preserve"> </w:t>
      </w:r>
      <w:r w:rsidR="00F3358B">
        <w:t xml:space="preserve">         </w:t>
      </w:r>
      <w:r w:rsidR="00B560BB">
        <w:t xml:space="preserve">          </w:t>
      </w:r>
      <w:r w:rsidR="00F3358B">
        <w:t xml:space="preserve">  </w:t>
      </w:r>
      <w:r w:rsidRPr="005B032F">
        <w:t>город Нижневартовск</w:t>
      </w:r>
    </w:p>
    <w:p w:rsidR="007A5F53" w:rsidP="007A5F53">
      <w:pPr>
        <w:pStyle w:val="BodyTextIndent"/>
        <w:spacing w:after="0"/>
        <w:ind w:left="-567" w:right="140" w:firstLine="426"/>
        <w:jc w:val="both"/>
      </w:pPr>
      <w:r>
        <w:t>М</w:t>
      </w:r>
      <w:r w:rsidRPr="005B032F" w:rsidR="00BA4775">
        <w:t xml:space="preserve">ировой судья судебного участка № 10 </w:t>
      </w:r>
      <w:r w:rsidRPr="005B032F" w:rsidR="003E2507">
        <w:t xml:space="preserve">Нижневартовского судебного района </w:t>
      </w:r>
      <w:r w:rsidRPr="005B032F" w:rsidR="00BA4775">
        <w:t>города окружного значения Нижневартовска Ханты-Мансийского автономного округа – Югры Полякова О.С., рассмотрев материалы по делу об административном правонарушении в отношении:</w:t>
      </w:r>
    </w:p>
    <w:p w:rsidR="00B53AB0" w:rsidRPr="005B032F" w:rsidP="007A5F53">
      <w:pPr>
        <w:pStyle w:val="BodyTextIndent"/>
        <w:spacing w:after="0"/>
        <w:ind w:left="-567" w:right="140" w:firstLine="426"/>
        <w:jc w:val="both"/>
      </w:pPr>
      <w:r>
        <w:t>Кудряшова</w:t>
      </w:r>
      <w:r>
        <w:t xml:space="preserve"> Глеба Тахировича, </w:t>
      </w:r>
      <w:r w:rsidRPr="005B032F" w:rsidR="00567F81">
        <w:t>родившегося</w:t>
      </w:r>
      <w:r w:rsidR="00EA7E00">
        <w:t xml:space="preserve"> </w:t>
      </w:r>
      <w:r w:rsidR="00CB742E">
        <w:t>……</w:t>
      </w:r>
      <w:r>
        <w:t xml:space="preserve"> </w:t>
      </w:r>
      <w:r w:rsidR="00242C18">
        <w:t>года в</w:t>
      </w:r>
      <w:r w:rsidR="003E16F0">
        <w:t xml:space="preserve"> </w:t>
      </w:r>
      <w:r w:rsidR="00CB742E">
        <w:t>….</w:t>
      </w:r>
      <w:r w:rsidR="00A707C2">
        <w:t>,</w:t>
      </w:r>
      <w:r w:rsidR="00242C18">
        <w:t xml:space="preserve"> </w:t>
      </w:r>
      <w:r w:rsidR="008873F6">
        <w:t xml:space="preserve">проживающего по адресу: </w:t>
      </w:r>
      <w:r w:rsidR="00CB742E">
        <w:t>.</w:t>
      </w:r>
      <w:r w:rsidR="00EA7E00">
        <w:t xml:space="preserve">, </w:t>
      </w:r>
      <w:r w:rsidR="003E16F0">
        <w:t xml:space="preserve"> водительское удостоверение </w:t>
      </w:r>
      <w:r>
        <w:t xml:space="preserve"> </w:t>
      </w:r>
      <w:r w:rsidR="00CB742E">
        <w:t>….</w:t>
      </w:r>
      <w:r w:rsidR="007A5F53">
        <w:t xml:space="preserve"> </w:t>
      </w:r>
      <w:r w:rsidR="00A707C2">
        <w:t xml:space="preserve"> года, </w:t>
      </w:r>
      <w:r w:rsidRPr="005B032F" w:rsidR="00FC427A">
        <w:t xml:space="preserve"> </w:t>
      </w:r>
    </w:p>
    <w:p w:rsidR="00B53AB0" w:rsidRPr="005B032F" w:rsidP="001472B9">
      <w:pPr>
        <w:pStyle w:val="BodyTextIndent"/>
        <w:tabs>
          <w:tab w:val="left" w:pos="540"/>
        </w:tabs>
        <w:spacing w:after="0"/>
        <w:ind w:left="-567" w:right="140" w:firstLine="426"/>
        <w:jc w:val="both"/>
      </w:pPr>
      <w:r w:rsidRPr="005B032F">
        <w:t>в совершении административного правона</w:t>
      </w:r>
      <w:r w:rsidRPr="005B032F">
        <w:t xml:space="preserve">рушения, предусмотренного ч. 1 ст. 12.26 Кодекса РФ об административных правонарушениях,    </w:t>
      </w:r>
    </w:p>
    <w:p w:rsidR="00333B39" w:rsidRPr="005B032F" w:rsidP="001472B9">
      <w:pPr>
        <w:pStyle w:val="BodyTextIndent"/>
        <w:tabs>
          <w:tab w:val="left" w:pos="540"/>
        </w:tabs>
        <w:spacing w:after="0"/>
        <w:ind w:left="-567" w:right="140" w:firstLine="426"/>
        <w:jc w:val="both"/>
      </w:pPr>
    </w:p>
    <w:p w:rsidR="00BA4775" w:rsidRPr="005B032F" w:rsidP="001472B9">
      <w:pPr>
        <w:pStyle w:val="BodyTextIndent"/>
        <w:spacing w:after="0"/>
        <w:ind w:left="-567" w:right="140" w:firstLine="426"/>
        <w:jc w:val="center"/>
        <w:rPr>
          <w:bCs/>
        </w:rPr>
      </w:pPr>
      <w:r w:rsidRPr="005B032F">
        <w:rPr>
          <w:bCs/>
        </w:rPr>
        <w:t>УСТАНОВИЛ:</w:t>
      </w:r>
    </w:p>
    <w:p w:rsidR="00CE2A0E" w:rsidRPr="005B032F" w:rsidP="001472B9">
      <w:pPr>
        <w:pStyle w:val="BodyTextIndent"/>
        <w:spacing w:after="0"/>
        <w:ind w:left="-567" w:right="140" w:firstLine="426"/>
        <w:jc w:val="center"/>
        <w:rPr>
          <w:bCs/>
        </w:rPr>
      </w:pPr>
    </w:p>
    <w:p w:rsidR="004F0902" w:rsidRPr="005B032F" w:rsidP="001472B9">
      <w:pPr>
        <w:pStyle w:val="BodyText"/>
        <w:tabs>
          <w:tab w:val="left" w:pos="9356"/>
        </w:tabs>
        <w:ind w:left="-567" w:right="140" w:firstLine="426"/>
      </w:pPr>
      <w:r>
        <w:t>Кудряшов Г.Т. 09.07.</w:t>
      </w:r>
      <w:r w:rsidR="003E16F0">
        <w:t>2025</w:t>
      </w:r>
      <w:r w:rsidR="00EA7E00">
        <w:t xml:space="preserve"> </w:t>
      </w:r>
      <w:r w:rsidR="001472B9">
        <w:t xml:space="preserve"> </w:t>
      </w:r>
      <w:r w:rsidRPr="002A3EE6">
        <w:t xml:space="preserve">года в </w:t>
      </w:r>
      <w:r w:rsidR="003E16F0">
        <w:t>0</w:t>
      </w:r>
      <w:r>
        <w:t>3</w:t>
      </w:r>
      <w:r w:rsidR="003E16F0">
        <w:t xml:space="preserve"> </w:t>
      </w:r>
      <w:r w:rsidRPr="002A3EE6">
        <w:t xml:space="preserve">час </w:t>
      </w:r>
      <w:r>
        <w:t>5</w:t>
      </w:r>
      <w:r w:rsidR="003E16F0">
        <w:t>5</w:t>
      </w:r>
      <w:r w:rsidRPr="002A3EE6">
        <w:t xml:space="preserve"> мин при </w:t>
      </w:r>
      <w:r w:rsidRPr="005B032F">
        <w:t xml:space="preserve">управлении </w:t>
      </w:r>
      <w:r w:rsidRPr="005B032F">
        <w:rPr>
          <w:color w:val="000000"/>
        </w:rPr>
        <w:t>автомобилем «</w:t>
      </w:r>
      <w:r>
        <w:rPr>
          <w:color w:val="000000"/>
        </w:rPr>
        <w:t>Лада Приора</w:t>
      </w:r>
      <w:r w:rsidR="001472B9">
        <w:rPr>
          <w:color w:val="000000"/>
        </w:rPr>
        <w:t>»</w:t>
      </w:r>
      <w:r w:rsidR="005C26F1">
        <w:rPr>
          <w:color w:val="000000"/>
        </w:rPr>
        <w:t xml:space="preserve"> </w:t>
      </w:r>
      <w:r w:rsidRPr="00D204E2">
        <w:rPr>
          <w:color w:val="000000"/>
        </w:rPr>
        <w:t xml:space="preserve"> </w:t>
      </w:r>
      <w:r>
        <w:rPr>
          <w:color w:val="000000"/>
        </w:rPr>
        <w:t xml:space="preserve"> госномер  </w:t>
      </w:r>
      <w:r w:rsidR="00CB742E">
        <w:rPr>
          <w:color w:val="000000"/>
        </w:rPr>
        <w:t>….</w:t>
      </w:r>
      <w:r>
        <w:rPr>
          <w:color w:val="000000"/>
        </w:rPr>
        <w:t xml:space="preserve"> </w:t>
      </w:r>
      <w:r w:rsidRPr="005B032F">
        <w:t xml:space="preserve">находясь по адресу дом № 39/В по ул. </w:t>
      </w:r>
      <w:r w:rsidRPr="005B032F">
        <w:t>Интернациональная в г. Нижневартовске, в нарушение п.2.3.2 Правил дорожного движения РФ, не выполнил законное требование сотрудников полиции о прохождении медицинского освидетельствования на состояние опьянения, с признаками опьянения:</w:t>
      </w:r>
      <w:r>
        <w:t xml:space="preserve"> резкое изменение окр</w:t>
      </w:r>
      <w:r>
        <w:t>аски кожных покровов лица.</w:t>
      </w:r>
    </w:p>
    <w:p w:rsidR="001472B9" w:rsidP="001472B9">
      <w:pPr>
        <w:pStyle w:val="BodyText"/>
        <w:ind w:left="-567" w:right="140" w:firstLine="426"/>
        <w:rPr>
          <w:color w:val="000000"/>
        </w:rPr>
      </w:pPr>
      <w:r>
        <w:rPr>
          <w:color w:val="000000"/>
        </w:rPr>
        <w:t xml:space="preserve">На </w:t>
      </w:r>
      <w:r w:rsidR="004F0902">
        <w:rPr>
          <w:color w:val="000000"/>
        </w:rPr>
        <w:t>рассмотрени</w:t>
      </w:r>
      <w:r>
        <w:rPr>
          <w:color w:val="000000"/>
        </w:rPr>
        <w:t>е</w:t>
      </w:r>
      <w:r w:rsidR="004F0902">
        <w:rPr>
          <w:color w:val="000000"/>
        </w:rPr>
        <w:t xml:space="preserve"> дела</w:t>
      </w:r>
      <w:r w:rsidR="005C26F1">
        <w:rPr>
          <w:color w:val="000000"/>
        </w:rPr>
        <w:t xml:space="preserve"> об административном правонарушении</w:t>
      </w:r>
      <w:r>
        <w:rPr>
          <w:color w:val="000000"/>
        </w:rPr>
        <w:t xml:space="preserve"> Кудряшов Г.Т. не явился, о времени и месте рассмотрения извещен надлежащим  образом.  </w:t>
      </w:r>
    </w:p>
    <w:p w:rsidR="00C95A95" w:rsidRPr="005B032F" w:rsidP="001472B9">
      <w:pPr>
        <w:pStyle w:val="BodyText"/>
        <w:ind w:left="-567" w:right="140" w:firstLine="426"/>
      </w:pPr>
      <w:r w:rsidRPr="005B032F">
        <w:t xml:space="preserve">Мировой судья, изучив материалы дела приходит к следующему.  </w:t>
      </w:r>
    </w:p>
    <w:p w:rsidR="00783F6A" w:rsidRPr="005B032F" w:rsidP="001472B9">
      <w:pPr>
        <w:ind w:left="-567" w:right="140" w:firstLine="426"/>
        <w:jc w:val="both"/>
      </w:pPr>
      <w:r w:rsidRPr="005B032F">
        <w:t xml:space="preserve">Согласно </w:t>
      </w:r>
      <w:hyperlink r:id="rId4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ч. 1 ст. 12.26</w:t>
        </w:r>
      </w:hyperlink>
      <w:r w:rsidRPr="005B032F">
        <w:t xml:space="preserve">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опьянения.</w:t>
      </w:r>
    </w:p>
    <w:p w:rsidR="00783F6A" w:rsidRPr="005B032F" w:rsidP="001472B9">
      <w:pPr>
        <w:ind w:left="-567" w:right="140" w:firstLine="426"/>
        <w:jc w:val="both"/>
      </w:pPr>
      <w:r w:rsidRPr="005B032F">
        <w:t>Водитель транспортного сред</w:t>
      </w:r>
      <w:r w:rsidRPr="005B032F">
        <w:t>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</w:t>
      </w:r>
      <w:r w:rsidRPr="005B032F">
        <w:t>нское освидетельствование на состояние опьянения (</w:t>
      </w:r>
      <w:hyperlink r:id="rId5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п. 2.3.2</w:t>
        </w:r>
      </w:hyperlink>
      <w:r w:rsidRPr="005B032F">
        <w:t xml:space="preserve"> Правил дорожного движения Российской Федерации, утвержденных </w:t>
      </w:r>
      <w:hyperlink r:id="rId6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Постановлением</w:t>
        </w:r>
      </w:hyperlink>
      <w:r w:rsidRPr="005B032F">
        <w:t xml:space="preserve"> Правительства Российской Федерации от 23 о</w:t>
      </w:r>
      <w:r w:rsidRPr="005B032F">
        <w:t xml:space="preserve">ктября </w:t>
      </w:r>
      <w:smartTag w:uri="urn:schemas-microsoft-com:office:smarttags" w:element="metricconverter">
        <w:smartTagPr>
          <w:attr w:name="ProductID" w:val="1993 г"/>
        </w:smartTagPr>
        <w:r w:rsidRPr="005B032F">
          <w:t>1993 г</w:t>
        </w:r>
      </w:smartTag>
      <w:r w:rsidRPr="005B032F">
        <w:t>. N 1090).</w:t>
      </w:r>
    </w:p>
    <w:p w:rsidR="00783F6A" w:rsidRPr="005B032F" w:rsidP="001472B9">
      <w:pPr>
        <w:ind w:left="-567" w:right="140" w:firstLine="426"/>
        <w:jc w:val="both"/>
      </w:pPr>
      <w:r w:rsidRPr="005B032F">
        <w:t xml:space="preserve">В силу </w:t>
      </w:r>
      <w:hyperlink r:id="rId7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части 1.1 статьи 27.12</w:t>
        </w:r>
      </w:hyperlink>
      <w:r w:rsidRPr="005B032F">
        <w:t xml:space="preserve">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</w:t>
      </w:r>
      <w:r w:rsidRPr="005B032F">
        <w:t xml:space="preserve">идетельствованию на состояние алкогольного опьянения в соответствии с частью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</w:t>
      </w:r>
      <w:r w:rsidRPr="005B032F">
        <w:t>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</w:t>
      </w:r>
      <w:r w:rsidRPr="005B032F">
        <w:t>ия.</w:t>
      </w:r>
    </w:p>
    <w:p w:rsidR="00783F6A" w:rsidRPr="005B032F" w:rsidP="001472B9">
      <w:pPr>
        <w:ind w:left="-567" w:right="140" w:firstLine="426"/>
        <w:jc w:val="both"/>
      </w:pPr>
      <w:r w:rsidRPr="005B032F">
        <w:t xml:space="preserve">Согласно </w:t>
      </w:r>
      <w:hyperlink r:id="rId8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части 6 статьи 27.12</w:t>
        </w:r>
      </w:hyperlink>
      <w:r w:rsidRPr="005B032F">
        <w:t xml:space="preserve">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</w:t>
      </w:r>
      <w:r w:rsidRPr="005B032F">
        <w:t>свидетельствование на состояние опьянения осуществляются в порядке, установленном Правительством Российской Федерации.</w:t>
      </w:r>
    </w:p>
    <w:p w:rsidR="00241E51" w:rsidRPr="005B032F" w:rsidP="001472B9">
      <w:pPr>
        <w:pStyle w:val="BodyText"/>
        <w:ind w:left="-567" w:right="140" w:firstLine="426"/>
      </w:pPr>
      <w:r w:rsidRPr="005B032F">
        <w:t>Постановлением Правительства Российской Федерации от</w:t>
      </w:r>
      <w:r>
        <w:t xml:space="preserve"> 21.10.2022 </w:t>
      </w:r>
      <w:r w:rsidRPr="005B032F">
        <w:t xml:space="preserve">г. </w:t>
      </w:r>
      <w:r>
        <w:t xml:space="preserve"> № 1882 </w:t>
      </w:r>
      <w:r w:rsidRPr="005B032F">
        <w:t>утверждены Правила освидетельствования лица, которое управляет</w:t>
      </w:r>
      <w:r w:rsidRPr="005B032F">
        <w:t xml:space="preserve">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</w:t>
      </w:r>
      <w:r w:rsidRPr="005B032F">
        <w:t>я его результатов (далее - Правила).</w:t>
      </w:r>
    </w:p>
    <w:p w:rsidR="00241E51" w:rsidP="001472B9">
      <w:pPr>
        <w:pStyle w:val="BodyText"/>
        <w:tabs>
          <w:tab w:val="left" w:pos="9720"/>
        </w:tabs>
        <w:ind w:left="-567" w:right="140" w:firstLine="426"/>
        <w:rPr>
          <w:color w:val="111111"/>
          <w:shd w:val="clear" w:color="auto" w:fill="FDFDFD"/>
        </w:rPr>
      </w:pPr>
      <w:r w:rsidRPr="004C14B3">
        <w:t xml:space="preserve">Пунктом 2 данных Правил установлено, что </w:t>
      </w:r>
      <w:r w:rsidRPr="004C14B3">
        <w:rPr>
          <w:color w:val="111111"/>
          <w:shd w:val="clear" w:color="auto" w:fill="FDFDFD"/>
        </w:rPr>
        <w:t>достаточными основаниями полагать, что лицо, которое управляет транспортным средством соответствующего вида находится в состоянии опьянения являются признаки:  запах алкоголя изо</w:t>
      </w:r>
      <w:r w:rsidRPr="004C14B3">
        <w:rPr>
          <w:color w:val="111111"/>
          <w:shd w:val="clear" w:color="auto" w:fill="FDFDFD"/>
        </w:rPr>
        <w:t xml:space="preserve"> рта, и (или) неустойчивость позы, и (или) нарушение речи, и (или) резкое изменение окраски кожных покровов лица, и (или) поведение, не соответствующее обстановке), а также лица, в отношении которого вынесено определение о возбуждении дела об административ</w:t>
      </w:r>
      <w:r w:rsidRPr="004C14B3">
        <w:rPr>
          <w:color w:val="111111"/>
          <w:shd w:val="clear" w:color="auto" w:fill="FDFDFD"/>
        </w:rPr>
        <w:t xml:space="preserve">ном правонарушении, предусмотренном статьей 12.24 Кодекса </w:t>
      </w:r>
      <w:r w:rsidRPr="0014731A">
        <w:rPr>
          <w:color w:val="111111"/>
          <w:shd w:val="clear" w:color="auto" w:fill="FDFDFD"/>
        </w:rPr>
        <w:t>Российской Федерации об административных правонарушениях</w:t>
      </w:r>
      <w:r>
        <w:rPr>
          <w:color w:val="111111"/>
          <w:shd w:val="clear" w:color="auto" w:fill="FDFDFD"/>
        </w:rPr>
        <w:t>.</w:t>
      </w:r>
    </w:p>
    <w:p w:rsidR="00241E51" w:rsidP="001472B9">
      <w:pPr>
        <w:pStyle w:val="BodyText"/>
        <w:tabs>
          <w:tab w:val="left" w:pos="9720"/>
        </w:tabs>
        <w:ind w:left="-567" w:right="140" w:firstLine="426"/>
        <w:rPr>
          <w:color w:val="111111"/>
          <w:shd w:val="clear" w:color="auto" w:fill="FDFDFD"/>
        </w:rPr>
      </w:pPr>
      <w:r>
        <w:rPr>
          <w:color w:val="111111"/>
          <w:shd w:val="clear" w:color="auto" w:fill="FDFDFD"/>
        </w:rPr>
        <w:t xml:space="preserve">Согласно рапорта инспектора ГИБДД </w:t>
      </w:r>
      <w:r w:rsidR="00A74887">
        <w:rPr>
          <w:color w:val="111111"/>
          <w:shd w:val="clear" w:color="auto" w:fill="FDFDFD"/>
        </w:rPr>
        <w:t>09.07.2025</w:t>
      </w:r>
      <w:r w:rsidR="00EA7E00">
        <w:rPr>
          <w:color w:val="111111"/>
          <w:shd w:val="clear" w:color="auto" w:fill="FDFDFD"/>
        </w:rPr>
        <w:t xml:space="preserve"> года в </w:t>
      </w:r>
      <w:r w:rsidR="00A74887">
        <w:rPr>
          <w:color w:val="111111"/>
          <w:shd w:val="clear" w:color="auto" w:fill="FDFDFD"/>
        </w:rPr>
        <w:t>01</w:t>
      </w:r>
      <w:r w:rsidR="00EA7E00">
        <w:rPr>
          <w:color w:val="111111"/>
          <w:shd w:val="clear" w:color="auto" w:fill="FDFDFD"/>
        </w:rPr>
        <w:t xml:space="preserve"> час </w:t>
      </w:r>
      <w:r w:rsidR="00A74887">
        <w:rPr>
          <w:color w:val="111111"/>
          <w:shd w:val="clear" w:color="auto" w:fill="FDFDFD"/>
        </w:rPr>
        <w:t>20</w:t>
      </w:r>
      <w:r w:rsidR="00EA7E00">
        <w:rPr>
          <w:color w:val="111111"/>
          <w:shd w:val="clear" w:color="auto" w:fill="FDFDFD"/>
        </w:rPr>
        <w:t xml:space="preserve"> мин по </w:t>
      </w:r>
      <w:r w:rsidR="00D07BAA">
        <w:rPr>
          <w:color w:val="111111"/>
          <w:shd w:val="clear" w:color="auto" w:fill="FDFDFD"/>
        </w:rPr>
        <w:t xml:space="preserve"> адресу </w:t>
      </w:r>
      <w:r w:rsidR="00A74887">
        <w:rPr>
          <w:color w:val="111111"/>
          <w:shd w:val="clear" w:color="auto" w:fill="FDFDFD"/>
        </w:rPr>
        <w:t xml:space="preserve">ул. 2П-2, 40 стр. 1 </w:t>
      </w:r>
      <w:r w:rsidR="003E16F0">
        <w:rPr>
          <w:color w:val="111111"/>
          <w:shd w:val="clear" w:color="auto" w:fill="FDFDFD"/>
        </w:rPr>
        <w:t xml:space="preserve"> г. Нижневартовск </w:t>
      </w:r>
      <w:r>
        <w:rPr>
          <w:color w:val="111111"/>
          <w:shd w:val="clear" w:color="auto" w:fill="FDFDFD"/>
        </w:rPr>
        <w:t>был остановлен автомобиль</w:t>
      </w:r>
      <w:r>
        <w:rPr>
          <w:color w:val="111111"/>
          <w:shd w:val="clear" w:color="auto" w:fill="FDFDFD"/>
        </w:rPr>
        <w:t xml:space="preserve"> </w:t>
      </w:r>
      <w:r w:rsidR="001472B9">
        <w:rPr>
          <w:color w:val="111111"/>
          <w:shd w:val="clear" w:color="auto" w:fill="FDFDFD"/>
        </w:rPr>
        <w:t xml:space="preserve"> </w:t>
      </w:r>
      <w:r w:rsidR="00A74887">
        <w:rPr>
          <w:color w:val="111111"/>
          <w:shd w:val="clear" w:color="auto" w:fill="FDFDFD"/>
        </w:rPr>
        <w:t xml:space="preserve">Лада приора </w:t>
      </w:r>
      <w:r w:rsidR="00EA7E00">
        <w:rPr>
          <w:color w:val="111111"/>
          <w:shd w:val="clear" w:color="auto" w:fill="FDFDFD"/>
        </w:rPr>
        <w:t xml:space="preserve">госномер </w:t>
      </w:r>
      <w:r w:rsidR="00A74887">
        <w:rPr>
          <w:color w:val="111111"/>
          <w:shd w:val="clear" w:color="auto" w:fill="FDFDFD"/>
        </w:rPr>
        <w:t xml:space="preserve"> </w:t>
      </w:r>
      <w:r w:rsidR="00CB742E">
        <w:rPr>
          <w:color w:val="111111"/>
          <w:shd w:val="clear" w:color="auto" w:fill="FDFDFD"/>
        </w:rPr>
        <w:t>….</w:t>
      </w:r>
      <w:r w:rsidR="00A74887">
        <w:rPr>
          <w:color w:val="111111"/>
          <w:shd w:val="clear" w:color="auto" w:fill="FDFDFD"/>
        </w:rPr>
        <w:t xml:space="preserve"> </w:t>
      </w:r>
      <w:r>
        <w:rPr>
          <w:color w:val="111111"/>
          <w:shd w:val="clear" w:color="auto" w:fill="FDFDFD"/>
        </w:rPr>
        <w:t xml:space="preserve">под управлением водителя </w:t>
      </w:r>
      <w:r w:rsidR="005C26F1">
        <w:rPr>
          <w:color w:val="111111"/>
          <w:shd w:val="clear" w:color="auto" w:fill="FDFDFD"/>
        </w:rPr>
        <w:t xml:space="preserve"> </w:t>
      </w:r>
      <w:r w:rsidR="00A74887">
        <w:rPr>
          <w:color w:val="111111"/>
          <w:shd w:val="clear" w:color="auto" w:fill="FDFDFD"/>
        </w:rPr>
        <w:t>Кудряшова Г.Т</w:t>
      </w:r>
      <w:r w:rsidR="00EA7E00">
        <w:rPr>
          <w:color w:val="111111"/>
          <w:shd w:val="clear" w:color="auto" w:fill="FDFDFD"/>
        </w:rPr>
        <w:t>.</w:t>
      </w:r>
      <w:r>
        <w:rPr>
          <w:color w:val="111111"/>
          <w:shd w:val="clear" w:color="auto" w:fill="FDFDFD"/>
        </w:rPr>
        <w:t xml:space="preserve"> </w:t>
      </w:r>
    </w:p>
    <w:p w:rsidR="00241E51" w:rsidP="001472B9">
      <w:pPr>
        <w:pStyle w:val="BodyText"/>
        <w:tabs>
          <w:tab w:val="left" w:pos="9720"/>
        </w:tabs>
        <w:ind w:left="-567" w:right="140" w:firstLine="426"/>
        <w:rPr>
          <w:color w:val="111111"/>
          <w:shd w:val="clear" w:color="auto" w:fill="FDFDFD"/>
        </w:rPr>
      </w:pPr>
      <w:r>
        <w:rPr>
          <w:color w:val="111111"/>
          <w:shd w:val="clear" w:color="auto" w:fill="FDFDFD"/>
        </w:rPr>
        <w:t>Факт управления</w:t>
      </w:r>
      <w:r w:rsidR="001472B9">
        <w:rPr>
          <w:color w:val="111111"/>
          <w:shd w:val="clear" w:color="auto" w:fill="FDFDFD"/>
        </w:rPr>
        <w:t xml:space="preserve"> </w:t>
      </w:r>
      <w:r w:rsidR="00A74887">
        <w:rPr>
          <w:color w:val="111111"/>
          <w:shd w:val="clear" w:color="auto" w:fill="FDFDFD"/>
        </w:rPr>
        <w:t>Кудряшовым Г.Т.</w:t>
      </w:r>
      <w:r>
        <w:rPr>
          <w:color w:val="111111"/>
          <w:shd w:val="clear" w:color="auto" w:fill="FDFDFD"/>
        </w:rPr>
        <w:t xml:space="preserve"> транспортным средством подтверждается имеющейся в материалах дела видеозаписью.  </w:t>
      </w:r>
    </w:p>
    <w:p w:rsidR="00783F6A" w:rsidP="001472B9">
      <w:pPr>
        <w:pStyle w:val="BodyText"/>
        <w:tabs>
          <w:tab w:val="left" w:pos="9720"/>
        </w:tabs>
        <w:ind w:left="-567" w:right="140" w:firstLine="426"/>
      </w:pPr>
      <w:r>
        <w:t xml:space="preserve">Согласно </w:t>
      </w:r>
      <w:r w:rsidRPr="005B032F">
        <w:t xml:space="preserve">протокола 86 СЛ </w:t>
      </w:r>
      <w:r w:rsidR="00A74887">
        <w:t xml:space="preserve">029523 </w:t>
      </w:r>
      <w:r w:rsidRPr="005B032F">
        <w:t xml:space="preserve">об отстранении от управления транспортным средством от </w:t>
      </w:r>
      <w:r w:rsidR="00A74887">
        <w:t>09.07</w:t>
      </w:r>
      <w:r w:rsidR="003E16F0">
        <w:t>.2025</w:t>
      </w:r>
      <w:r>
        <w:t xml:space="preserve"> </w:t>
      </w:r>
      <w:r w:rsidRPr="005B032F">
        <w:t>года основанием для отстранения от управления и направления</w:t>
      </w:r>
      <w:r>
        <w:t xml:space="preserve"> </w:t>
      </w:r>
      <w:r w:rsidR="00A74887">
        <w:t>Кудряшова Г.Т.</w:t>
      </w:r>
      <w:r w:rsidR="004F0902">
        <w:t xml:space="preserve"> </w:t>
      </w:r>
      <w:r w:rsidRPr="005B032F">
        <w:t xml:space="preserve">на </w:t>
      </w:r>
      <w:r w:rsidR="001472B9">
        <w:t>о</w:t>
      </w:r>
      <w:r w:rsidRPr="005B032F">
        <w:t>свидетельствование на состояние опьянения послужило наличие у него внешних признаков опьянения (</w:t>
      </w:r>
      <w:r w:rsidR="00A74887">
        <w:t>резкое изменение окраски кожных покров лица</w:t>
      </w:r>
      <w:r w:rsidRPr="005B032F">
        <w:t xml:space="preserve">).  </w:t>
      </w:r>
    </w:p>
    <w:p w:rsidR="00783F6A" w:rsidP="001472B9">
      <w:pPr>
        <w:pStyle w:val="BodyText"/>
        <w:tabs>
          <w:tab w:val="left" w:pos="6480"/>
          <w:tab w:val="left" w:pos="9720"/>
        </w:tabs>
        <w:ind w:left="-567" w:right="140" w:firstLine="426"/>
      </w:pPr>
      <w:r w:rsidRPr="005B032F">
        <w:t xml:space="preserve">Актом освидетельствования на состояние алкогольного опьянения 86 </w:t>
      </w:r>
      <w:r>
        <w:t xml:space="preserve">ГП </w:t>
      </w:r>
      <w:r w:rsidR="00A74887">
        <w:t xml:space="preserve">071258 </w:t>
      </w:r>
      <w:r w:rsidR="003E16F0">
        <w:t xml:space="preserve">от </w:t>
      </w:r>
      <w:r w:rsidR="00A74887">
        <w:t>09.07</w:t>
      </w:r>
      <w:r w:rsidR="003E16F0">
        <w:t>.2025</w:t>
      </w:r>
      <w:r w:rsidR="007A5F53">
        <w:t xml:space="preserve"> </w:t>
      </w:r>
      <w:r w:rsidRPr="005B032F">
        <w:t xml:space="preserve"> года у</w:t>
      </w:r>
      <w:r w:rsidR="00A74887">
        <w:t xml:space="preserve"> Кудряшова Г.Т.</w:t>
      </w:r>
      <w:r w:rsidR="000D1C3F">
        <w:t xml:space="preserve"> </w:t>
      </w:r>
      <w:r w:rsidRPr="005B032F">
        <w:t>при проведении освидетельствования на состояние алкогольного опьянения на месте с помощью прибора алко</w:t>
      </w:r>
      <w:r w:rsidR="000D1C3F">
        <w:t>тектора «</w:t>
      </w:r>
      <w:r w:rsidR="00A74887">
        <w:t>ПРО 100</w:t>
      </w:r>
      <w:r w:rsidR="000D1C3F">
        <w:t>»</w:t>
      </w:r>
      <w:r w:rsidRPr="005B032F">
        <w:t xml:space="preserve"> (дата последней поверки прибора</w:t>
      </w:r>
      <w:r w:rsidR="00A74887">
        <w:t xml:space="preserve"> 24.03.2025</w:t>
      </w:r>
      <w:r w:rsidRPr="005B032F">
        <w:t xml:space="preserve"> года) </w:t>
      </w:r>
      <w:r w:rsidR="00A74887">
        <w:t>Кудряшову Г.Т.</w:t>
      </w:r>
      <w:r w:rsidR="003E16F0">
        <w:t xml:space="preserve"> </w:t>
      </w:r>
      <w:r w:rsidR="00A74887">
        <w:t xml:space="preserve">не </w:t>
      </w:r>
      <w:r w:rsidR="003E16F0">
        <w:t xml:space="preserve">было установлено </w:t>
      </w:r>
      <w:r w:rsidRPr="005B032F">
        <w:t xml:space="preserve">состояние </w:t>
      </w:r>
      <w:r w:rsidR="003E16F0">
        <w:t xml:space="preserve">алкогольного </w:t>
      </w:r>
      <w:r w:rsidRPr="005B032F">
        <w:t>опьянения, показания прибора составили 0,</w:t>
      </w:r>
      <w:r w:rsidR="00A74887">
        <w:t>000</w:t>
      </w:r>
      <w:r w:rsidRPr="005B032F">
        <w:t xml:space="preserve"> мг\л. С результатами</w:t>
      </w:r>
      <w:r w:rsidR="001472B9">
        <w:t xml:space="preserve"> </w:t>
      </w:r>
      <w:r w:rsidR="00A74887">
        <w:t xml:space="preserve">Кудряшов Г.Т. </w:t>
      </w:r>
      <w:r w:rsidRPr="005B032F">
        <w:t xml:space="preserve">согласился, о чем лично указал в акте. </w:t>
      </w:r>
    </w:p>
    <w:p w:rsidR="00241E51" w:rsidP="001472B9">
      <w:pPr>
        <w:pStyle w:val="BodyText"/>
        <w:tabs>
          <w:tab w:val="left" w:pos="6480"/>
          <w:tab w:val="left" w:pos="9720"/>
        </w:tabs>
        <w:ind w:left="-567" w:right="140" w:firstLine="426"/>
      </w:pPr>
      <w:r w:rsidRPr="00241E51">
        <w:t>В соответствии с п.8</w:t>
      </w:r>
      <w:r w:rsidRPr="00241E51">
        <w:t xml:space="preserve"> "Правил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</w:t>
      </w:r>
      <w:r w:rsidRPr="00241E51">
        <w:t>ования этого лица на состояние опьянения и оформления его результатов", утвержденных Постановлением Правительства Российской Федерации от 21.10.2022 года № 1882, направлению на медицинское освидетельствование на состояние алкогольного опьянения подлежит во</w:t>
      </w:r>
      <w:r w:rsidRPr="00241E51">
        <w:t>дитель транспортного средства  при отказе от прохождения освидетельствования на состояние алкогольного опьянения, при несогласии с результатами освидетельствования на состояние алкогольного опьянения, при наличии достаточных оснований полагать, что водител</w:t>
      </w:r>
      <w:r w:rsidRPr="00241E51">
        <w:t>ь транспортного средства находится в состоянии опьянения и отрицательном результате освидетельствования на состояние алкогольного опьянения.</w:t>
      </w:r>
    </w:p>
    <w:p w:rsidR="00A74887" w:rsidP="00A74887">
      <w:pPr>
        <w:pStyle w:val="BodyText"/>
        <w:tabs>
          <w:tab w:val="left" w:pos="9720"/>
        </w:tabs>
        <w:ind w:left="-567" w:right="140" w:firstLine="426"/>
      </w:pPr>
      <w:r w:rsidRPr="005B032F">
        <w:t>Поскольку имелись достаточные основания полагать, что</w:t>
      </w:r>
      <w:r>
        <w:t xml:space="preserve"> Кудряшов Г.Т. </w:t>
      </w:r>
      <w:r w:rsidRPr="005B032F">
        <w:t>находится в состоянии опьянения при наличии при</w:t>
      </w:r>
      <w:r w:rsidRPr="005B032F">
        <w:t>знаков опьянения (</w:t>
      </w:r>
      <w:r>
        <w:t xml:space="preserve">резкое изменение окраски кожных покровов лица) </w:t>
      </w:r>
      <w:r w:rsidRPr="005B032F">
        <w:t>и отрицательном результате освидетельствовании на состояние алкогольного обвинения, он был направлен для прохождения медицинского освидетельствования, которое  пройти</w:t>
      </w:r>
      <w:r>
        <w:t xml:space="preserve"> Кудряшов   Г.Т. </w:t>
      </w:r>
      <w:r w:rsidRPr="005B032F">
        <w:t>согласно</w:t>
      </w:r>
      <w:r w:rsidRPr="005B032F">
        <w:t xml:space="preserve"> протокола 86 </w:t>
      </w:r>
      <w:r>
        <w:t xml:space="preserve">НП 049898 от 09.07..2025 года </w:t>
      </w:r>
      <w:r w:rsidRPr="005B032F">
        <w:t xml:space="preserve"> о направлении на медицинское освидетельствование на состояние опьянения</w:t>
      </w:r>
      <w:r>
        <w:t xml:space="preserve"> согласился. </w:t>
      </w:r>
    </w:p>
    <w:p w:rsidR="003B73EE" w:rsidP="003B73EE">
      <w:pPr>
        <w:ind w:left="-567" w:right="140" w:firstLine="426"/>
        <w:jc w:val="both"/>
      </w:pPr>
      <w:r w:rsidRPr="005B032F">
        <w:t>В соответствии с п.10 "Правил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</w:t>
      </w:r>
      <w:r w:rsidRPr="005B032F">
        <w:t>инского освидетельствования этого лица на состояние опьянения и оформления его результатов", утвержденных Постановлением Правительства Российской Федерации от 26.06.2008г. N 475, направлению на медицинское освидетельствование на состояние алкогольного опья</w:t>
      </w:r>
      <w:r w:rsidRPr="005B032F">
        <w:t xml:space="preserve">нения подлежит водитель транспортного средства при наличии основании полагать, что водитель транспортного средства находится в состоянии опьянения и отрицательном результате освидетельствования на состояние опьянения. </w:t>
      </w:r>
    </w:p>
    <w:p w:rsidR="00783F6A" w:rsidRPr="005B032F" w:rsidP="001472B9">
      <w:pPr>
        <w:pStyle w:val="BodyText"/>
        <w:tabs>
          <w:tab w:val="left" w:pos="9720"/>
        </w:tabs>
        <w:ind w:left="-567" w:right="140" w:firstLine="426"/>
      </w:pPr>
      <w:r>
        <w:t>Согласно акта медицинского  освидетел</w:t>
      </w:r>
      <w:r>
        <w:t xml:space="preserve">ьствования на состояние опьянения № </w:t>
      </w:r>
      <w:r w:rsidR="00A74887">
        <w:t>1008</w:t>
      </w:r>
      <w:r w:rsidR="003B73EE">
        <w:t xml:space="preserve"> </w:t>
      </w:r>
      <w:r>
        <w:t>от</w:t>
      </w:r>
      <w:r w:rsidR="00EA7E00">
        <w:t xml:space="preserve"> </w:t>
      </w:r>
      <w:r w:rsidR="00A74887">
        <w:t>09.07</w:t>
      </w:r>
      <w:r w:rsidR="003B73EE">
        <w:t>.2025</w:t>
      </w:r>
      <w:r w:rsidR="00EA7E00">
        <w:t xml:space="preserve"> </w:t>
      </w:r>
      <w:r>
        <w:t xml:space="preserve"> года от прохождения медицинского освидетельствования </w:t>
      </w:r>
      <w:r w:rsidR="00EA7E00">
        <w:t xml:space="preserve"> </w:t>
      </w:r>
      <w:r w:rsidR="00A74887">
        <w:t>Кудряшов Г.Т.</w:t>
      </w:r>
      <w:r w:rsidR="000D1C3F">
        <w:t xml:space="preserve"> </w:t>
      </w:r>
      <w:r>
        <w:t xml:space="preserve">отказался.  </w:t>
      </w:r>
    </w:p>
    <w:p w:rsidR="003B73EE" w:rsidP="003B73EE">
      <w:pPr>
        <w:ind w:left="-567" w:right="140" w:firstLine="426"/>
        <w:jc w:val="both"/>
      </w:pPr>
      <w:r>
        <w:t>Как следует из указанного  акта медицинского освидетельствования у</w:t>
      </w:r>
      <w:r w:rsidR="00A74887">
        <w:t xml:space="preserve"> Кудряшова Г.Т.</w:t>
      </w:r>
      <w:r>
        <w:t xml:space="preserve"> был произведен первый забор воздуха, </w:t>
      </w:r>
      <w:r>
        <w:t>показания прибора составили 0,</w:t>
      </w:r>
      <w:r w:rsidR="00A74887">
        <w:t>074</w:t>
      </w:r>
      <w:r>
        <w:t xml:space="preserve"> мг/</w:t>
      </w:r>
      <w:r w:rsidR="00A74887">
        <w:t>л</w:t>
      </w:r>
      <w:r>
        <w:t>,</w:t>
      </w:r>
      <w:r w:rsidR="00A74887">
        <w:t xml:space="preserve"> второй забор выдыхаемого воздуха не проводился, от сдачи анализов </w:t>
      </w:r>
      <w:r w:rsidR="00E72325">
        <w:t>биологического объекта на ХТИ Кудряшов Г.Т.</w:t>
      </w:r>
      <w:r>
        <w:t xml:space="preserve"> отказался.     </w:t>
      </w:r>
    </w:p>
    <w:p w:rsidR="00783F6A" w:rsidP="001472B9">
      <w:pPr>
        <w:ind w:left="-567" w:right="140" w:firstLine="426"/>
        <w:jc w:val="both"/>
      </w:pPr>
      <w:r>
        <w:t xml:space="preserve">В соответствии с п 19 Порядка медицинское заключение "от медицинского освидетельствования </w:t>
      </w:r>
      <w:r>
        <w:t>отказался" выносится в случаях: 1)  отказа освидетельствуемого от проведения медицинского освидетельствования (до начала его проведения); 2) отказа освидетельствуемого при проведении медицинского освидетельствования от осмотра врачом-специалистом (фельдшер</w:t>
      </w:r>
      <w:r>
        <w:t>ом), от любого инструментального или лабораторных исследований, предусмотренных пунктом 4 настоящего Порядка; 3) фальсификации выдоха; 4) фальсификации пробы биологического объекта (мочи).  В этих случаях медицинское освидетельствование и заполнение Акта п</w:t>
      </w:r>
      <w:r>
        <w:t>рекращаются, в Журнале и в пункте 17 Акта делается запись "от медицинского освидетельствования отказался".</w:t>
      </w:r>
    </w:p>
    <w:p w:rsidR="00783F6A" w:rsidRPr="005B032F" w:rsidP="001472B9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</w:rPr>
      </w:pPr>
      <w:r w:rsidRPr="005B032F">
        <w:t>В соответствии с пунктом 11 Постановления Пленума Верховного Суда РФ от 25.06.2019 года № 20 «О некоторых вопросах, возникающих у судов при применени</w:t>
      </w:r>
      <w:r w:rsidRPr="005B032F">
        <w:t xml:space="preserve">и Особенной части Кодекса РФ об </w:t>
      </w:r>
      <w:r w:rsidRPr="005B032F">
        <w:t>административных правонарушениях» о</w:t>
      </w:r>
      <w:r w:rsidRPr="005B032F">
        <w:rPr>
          <w:color w:val="000000"/>
          <w:spacing w:val="3"/>
        </w:rPr>
        <w:t>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</w:t>
      </w:r>
      <w:r w:rsidRPr="005B032F">
        <w:rPr>
          <w:color w:val="000000"/>
          <w:spacing w:val="3"/>
        </w:rPr>
        <w:t xml:space="preserve">едицинского освидетельствования на состояние опьянения, проводимых в установленном порядке. </w:t>
      </w:r>
    </w:p>
    <w:p w:rsidR="00783F6A" w:rsidRPr="005B032F" w:rsidP="001472B9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</w:t>
      </w:r>
      <w:r w:rsidRPr="005B032F">
        <w:rPr>
          <w:color w:val="000000"/>
          <w:spacing w:val="3"/>
        </w:rPr>
        <w:t>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</w:t>
      </w:r>
      <w:r w:rsidRPr="005B032F">
        <w:rPr>
          <w:color w:val="000000"/>
          <w:spacing w:val="3"/>
        </w:rPr>
        <w:t xml:space="preserve">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</w:p>
    <w:p w:rsidR="00783F6A" w:rsidRPr="005B032F" w:rsidP="001472B9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>Обстоятельства, послужившие законным основанием для направления водителя на медицинское освидетельствование</w:t>
      </w:r>
      <w:r w:rsidRPr="005B032F">
        <w:rPr>
          <w:color w:val="000000"/>
          <w:spacing w:val="3"/>
        </w:rPr>
        <w:t xml:space="preserve">, должны быть указаны в протоколе о направлении на медицинское освидетельствование на состояние опьянения (часть 4 статьи 27.12 КоАП РФ). </w:t>
      </w:r>
    </w:p>
    <w:p w:rsidR="00783F6A" w:rsidRPr="005B032F" w:rsidP="001472B9">
      <w:pPr>
        <w:pStyle w:val="NormalWeb"/>
        <w:tabs>
          <w:tab w:val="left" w:pos="9214"/>
        </w:tabs>
        <w:spacing w:before="0" w:beforeAutospacing="0" w:after="0" w:afterAutospacing="0"/>
        <w:ind w:left="-567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>Отказ от выполнения законных требований уполномоченного должностного лица либо медицинского работника о прохождении т</w:t>
      </w:r>
      <w:r w:rsidRPr="005B032F">
        <w:rPr>
          <w:color w:val="000000"/>
          <w:spacing w:val="3"/>
        </w:rPr>
        <w:t>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что водитель не намерен пр</w:t>
      </w:r>
      <w:r w:rsidRPr="005B032F">
        <w:rPr>
          <w:color w:val="000000"/>
          <w:spacing w:val="3"/>
        </w:rPr>
        <w:t>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</w:t>
      </w:r>
      <w:r w:rsidRPr="005B032F">
        <w:rPr>
          <w:color w:val="000000"/>
          <w:spacing w:val="3"/>
        </w:rPr>
        <w:t>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</w:t>
      </w:r>
      <w:r w:rsidRPr="005B032F">
        <w:rPr>
          <w:color w:val="000000"/>
          <w:spacing w:val="3"/>
        </w:rPr>
        <w:t>ле об административном правонарушении.</w:t>
      </w:r>
    </w:p>
    <w:p w:rsidR="00783F6A" w:rsidRPr="005B032F" w:rsidP="001472B9">
      <w:pPr>
        <w:ind w:left="-567" w:right="140" w:firstLine="426"/>
        <w:jc w:val="both"/>
      </w:pPr>
      <w:r w:rsidRPr="005B032F">
        <w:t>В судебном заседании установлено, что освидетельствование на месте и процедура направления</w:t>
      </w:r>
      <w:r>
        <w:t xml:space="preserve"> </w:t>
      </w:r>
      <w:r w:rsidR="00E72325">
        <w:t>Кудряшова Г.Т.</w:t>
      </w:r>
      <w:r w:rsidR="000D1C3F">
        <w:t xml:space="preserve"> </w:t>
      </w:r>
      <w:r w:rsidRPr="005B032F">
        <w:t>на медосвидетельствование сотрудниками ГИБДД нарушена не была.</w:t>
      </w:r>
    </w:p>
    <w:p w:rsidR="00783F6A" w:rsidRPr="005B032F" w:rsidP="001472B9">
      <w:pPr>
        <w:ind w:left="-567" w:right="140" w:firstLine="426"/>
        <w:jc w:val="both"/>
      </w:pPr>
      <w:r w:rsidRPr="005B032F">
        <w:t>Невыполнение законного требования сотрудника пол</w:t>
      </w:r>
      <w:r w:rsidRPr="005B032F">
        <w:t>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783F6A" w:rsidRPr="005B032F" w:rsidP="001472B9">
      <w:pPr>
        <w:ind w:left="-567" w:right="140" w:firstLine="426"/>
        <w:jc w:val="both"/>
      </w:pPr>
      <w:r w:rsidRPr="005B032F">
        <w:t>Из материалов дела следует, что на момент оформления протокола об отстранении от управления транспортным средством, оф</w:t>
      </w:r>
      <w:r w:rsidRPr="005B032F">
        <w:t>ормления акта освидетельствования на состояние алкогольного опьянения, и иных материалов дела, ни у должностных лиц – инспекторов ДПС, ни у лица, привлекаемого к административной ответственности, не имелось замечаний по поводу совершаемых процессуальных де</w:t>
      </w:r>
      <w:r w:rsidRPr="005B032F">
        <w:t>йствий.</w:t>
      </w:r>
    </w:p>
    <w:p w:rsidR="00783F6A" w:rsidRPr="005B032F" w:rsidP="001472B9">
      <w:pPr>
        <w:ind w:left="-567" w:right="140" w:firstLine="426"/>
        <w:jc w:val="both"/>
      </w:pPr>
      <w:r w:rsidRPr="005B032F">
        <w:t xml:space="preserve">Процессуальные действия в отношении лица, привлекаемого к административной ответственности, осуществлялись должностными лицами в соответствии с частью 2 статьи 27.12 Кодекса РФ об административных правонарушениях с применением видеозаписи. </w:t>
      </w:r>
    </w:p>
    <w:p w:rsidR="00783F6A" w:rsidRPr="005B032F" w:rsidP="001472B9">
      <w:pPr>
        <w:ind w:left="-567" w:right="140" w:firstLine="426"/>
        <w:jc w:val="both"/>
      </w:pPr>
      <w:r w:rsidRPr="005B032F">
        <w:t xml:space="preserve">В силу </w:t>
      </w:r>
      <w:r w:rsidRPr="005B032F">
        <w:t xml:space="preserve">п.6 ст. 25.7 Кодекса РФ об АП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</w:t>
      </w:r>
      <w:r w:rsidRPr="005B032F">
        <w:t>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</w:t>
      </w:r>
      <w:r w:rsidRPr="005B032F">
        <w:t>нения.</w:t>
      </w:r>
    </w:p>
    <w:p w:rsidR="00783F6A" w:rsidRPr="005B032F" w:rsidP="001472B9">
      <w:pPr>
        <w:ind w:left="-567" w:right="140" w:firstLine="426"/>
        <w:jc w:val="both"/>
      </w:pPr>
      <w:r w:rsidRPr="005B032F">
        <w:t xml:space="preserve">В материалах дела представлена видеозапись, которая является допустимым, достоверным доказательством, при исследовании которой мировым судьей не было установлено нарушений процессуальных действий при составлении материала.  </w:t>
      </w:r>
    </w:p>
    <w:p w:rsidR="00783F6A" w:rsidRPr="005B032F" w:rsidP="001472B9">
      <w:pPr>
        <w:pStyle w:val="BodyText"/>
        <w:ind w:left="-567" w:right="140" w:firstLine="426"/>
      </w:pPr>
      <w:r w:rsidRPr="005B032F">
        <w:t xml:space="preserve">Все вышеперечисленные </w:t>
      </w:r>
      <w:r w:rsidRPr="005B032F">
        <w:t>доказательства в совокупности свидетельствуют о виновности</w:t>
      </w:r>
      <w:r>
        <w:t xml:space="preserve"> </w:t>
      </w:r>
      <w:r w:rsidR="00E72325">
        <w:t>Кудряшова Г.Т.</w:t>
      </w:r>
      <w:r w:rsidR="000D1C3F">
        <w:t xml:space="preserve"> </w:t>
      </w:r>
      <w:r w:rsidRPr="005B032F">
        <w:t>в совершении административного правонарушения, предусмотренного ч. 1 ст. 12.26 Кодекса РФ об административных правонарушениях, собраны в строгом соответствии с законом и у мирового с</w:t>
      </w:r>
      <w:r w:rsidRPr="005B032F">
        <w:t>удьи нет законных оснований для признания их недопустимыми доказательствами.</w:t>
      </w:r>
    </w:p>
    <w:p w:rsidR="00B560BB" w:rsidRPr="005B032F" w:rsidP="00B560BB">
      <w:pPr>
        <w:pStyle w:val="BodyText"/>
        <w:ind w:left="-567" w:right="140" w:firstLine="426"/>
      </w:pPr>
      <w:r w:rsidRPr="005B032F">
        <w:t>Согласно базы данных ФИС ГИБДД-М в действиях</w:t>
      </w:r>
      <w:r>
        <w:t xml:space="preserve">  </w:t>
      </w:r>
      <w:r w:rsidR="00E72325">
        <w:t>Кудряшова Г.Т</w:t>
      </w:r>
      <w:r w:rsidR="00225C54">
        <w:t xml:space="preserve"> </w:t>
      </w:r>
      <w:r w:rsidRPr="005B032F">
        <w:t xml:space="preserve">признаков состава ст. 264.1 УК РФ не установлено. </w:t>
      </w:r>
    </w:p>
    <w:p w:rsidR="00783F6A" w:rsidRPr="005B032F" w:rsidP="00983F9A">
      <w:pPr>
        <w:pStyle w:val="BodyText"/>
        <w:ind w:left="-567" w:right="140" w:firstLine="426"/>
      </w:pPr>
      <w:r w:rsidRPr="005B032F">
        <w:t>Мировой судья, изучив и оценив все доказательства по делу в их совок</w:t>
      </w:r>
      <w:r w:rsidRPr="005B032F">
        <w:t xml:space="preserve">упности, считает, что вина </w:t>
      </w:r>
      <w:r w:rsidR="00E72325">
        <w:t>Кудряшова Г.Т</w:t>
      </w:r>
      <w:r w:rsidR="007A5F53">
        <w:t>.</w:t>
      </w:r>
      <w:r w:rsidR="00B560BB">
        <w:t xml:space="preserve"> </w:t>
      </w:r>
      <w:r w:rsidRPr="005B032F">
        <w:t xml:space="preserve">доказана, а его действия по ч. 1 ст. 12.26 КоАП РФ, как невыполнение водителем законного требования сотрудника полиции о прохождении медицинского освидетельствования на </w:t>
      </w:r>
      <w:r w:rsidRPr="005B032F">
        <w:t xml:space="preserve">состояние опьянения, </w:t>
      </w:r>
      <w:r w:rsidRPr="005B032F">
        <w:rPr>
          <w:shd w:val="clear" w:color="auto" w:fill="FFFFFF"/>
        </w:rPr>
        <w:t>если такие действия (без</w:t>
      </w:r>
      <w:r w:rsidRPr="005B032F">
        <w:rPr>
          <w:shd w:val="clear" w:color="auto" w:fill="FFFFFF"/>
        </w:rPr>
        <w:t>действие) не содержат уголовно наказуемого </w:t>
      </w:r>
      <w:hyperlink r:id="rId9" w:anchor="dst1810" w:history="1">
        <w:r w:rsidRPr="005B032F">
          <w:rPr>
            <w:rStyle w:val="Hyperlink"/>
            <w:color w:val="auto"/>
            <w:u w:val="none"/>
            <w:shd w:val="clear" w:color="auto" w:fill="FFFFFF"/>
          </w:rPr>
          <w:t>деяния</w:t>
        </w:r>
      </w:hyperlink>
      <w:r w:rsidRPr="005B032F">
        <w:t xml:space="preserve"> квалифицированы правильно.</w:t>
      </w:r>
    </w:p>
    <w:p w:rsidR="00783F6A" w:rsidP="00983F9A">
      <w:pPr>
        <w:pStyle w:val="BodyText"/>
        <w:ind w:left="-567" w:right="140" w:firstLine="426"/>
      </w:pPr>
      <w:r w:rsidRPr="005B032F">
        <w:t>При назначении наказания мировой судья учитывает харак</w:t>
      </w:r>
      <w:r w:rsidRPr="005B032F">
        <w:t>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АП.</w:t>
      </w:r>
    </w:p>
    <w:p w:rsidR="00783F6A" w:rsidRPr="005B032F" w:rsidP="00983F9A">
      <w:pPr>
        <w:pStyle w:val="BodyText"/>
        <w:ind w:left="-567" w:right="140" w:firstLine="426"/>
      </w:pPr>
      <w:r w:rsidRPr="005B032F">
        <w:t>Руководствуясь ст.ст. 23.1, 29.9, 29.10, ст. 32.7 К</w:t>
      </w:r>
      <w:r w:rsidRPr="005B032F">
        <w:t>одекса Российской Федерации об административных правонарушениях, мировой судья</w:t>
      </w:r>
    </w:p>
    <w:p w:rsidR="00325C5B" w:rsidRPr="005B032F" w:rsidP="00983F9A">
      <w:pPr>
        <w:pStyle w:val="BodyTextIndent"/>
        <w:spacing w:after="0"/>
        <w:ind w:left="-567" w:right="140" w:firstLine="426"/>
      </w:pPr>
      <w:r w:rsidRPr="005B032F">
        <w:tab/>
      </w:r>
    </w:p>
    <w:p w:rsidR="00437927" w:rsidRPr="005B032F" w:rsidP="001472B9">
      <w:pPr>
        <w:pStyle w:val="BodyTextIndent"/>
        <w:spacing w:after="0"/>
        <w:ind w:left="-567" w:right="140" w:firstLine="426"/>
      </w:pPr>
      <w:r w:rsidRPr="005B032F">
        <w:tab/>
      </w:r>
      <w:r w:rsidRPr="005B032F">
        <w:tab/>
      </w:r>
      <w:r w:rsidRPr="005B032F">
        <w:tab/>
      </w:r>
      <w:r w:rsidRPr="005B032F" w:rsidR="00906859">
        <w:tab/>
      </w:r>
      <w:r w:rsidR="007857EB">
        <w:t xml:space="preserve">                      </w:t>
      </w:r>
      <w:r w:rsidR="00873DA2">
        <w:t xml:space="preserve">        </w:t>
      </w:r>
      <w:r w:rsidRPr="005B032F">
        <w:t>ПОСТАНОВИЛ:</w:t>
      </w:r>
    </w:p>
    <w:p w:rsidR="004F5DB6" w:rsidRPr="00AD6B90" w:rsidP="001472B9">
      <w:pPr>
        <w:pStyle w:val="BodyTextIndent"/>
        <w:spacing w:after="0"/>
        <w:ind w:left="-567" w:right="140" w:firstLine="426"/>
        <w:jc w:val="both"/>
        <w:rPr>
          <w:bCs/>
        </w:rPr>
      </w:pP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>
        <w:rPr>
          <w:bCs/>
        </w:rPr>
        <w:t xml:space="preserve">Кудряшова Глеба Тахировича </w:t>
      </w:r>
      <w:r w:rsidRPr="005B032F" w:rsidR="004903D2">
        <w:rPr>
          <w:bCs/>
        </w:rPr>
        <w:t>признать</w:t>
      </w:r>
      <w:r w:rsidRPr="005B032F" w:rsidR="009C09E7">
        <w:rPr>
          <w:bCs/>
        </w:rPr>
        <w:t xml:space="preserve"> </w:t>
      </w:r>
      <w:r w:rsidRPr="005B032F" w:rsidR="00437927">
        <w:rPr>
          <w:bCs/>
        </w:rPr>
        <w:t>виновн</w:t>
      </w:r>
      <w:r w:rsidRPr="005B032F" w:rsidR="00C570F0">
        <w:rPr>
          <w:bCs/>
        </w:rPr>
        <w:t>ым</w:t>
      </w:r>
      <w:r w:rsidRPr="005B032F" w:rsidR="00437927">
        <w:rPr>
          <w:bCs/>
        </w:rPr>
        <w:t xml:space="preserve"> в совершении административного правонарушения, предусмотренного ч. 1 ст. 12.26 </w:t>
      </w:r>
      <w:r w:rsidRPr="005B032F" w:rsidR="00437927">
        <w:t>Кодекса РФ об АП</w:t>
      </w:r>
      <w:r w:rsidR="00983F9A">
        <w:t xml:space="preserve"> </w:t>
      </w:r>
      <w:r w:rsidR="007A5F53">
        <w:rPr>
          <w:color w:val="000000"/>
        </w:rPr>
        <w:t xml:space="preserve"> </w:t>
      </w:r>
      <w:r w:rsidRPr="005B032F" w:rsidR="00437927">
        <w:t xml:space="preserve"> и назначить е</w:t>
      </w:r>
      <w:r w:rsidRPr="005B032F" w:rsidR="00C570F0">
        <w:t>му</w:t>
      </w:r>
      <w:r w:rsidRPr="005B032F" w:rsidR="00437927">
        <w:t xml:space="preserve"> административное наказание в виде </w:t>
      </w:r>
      <w:r w:rsidRPr="005B032F" w:rsidR="00194290">
        <w:t xml:space="preserve">административного штрафа в виде </w:t>
      </w:r>
      <w:r w:rsidR="00EA7E00">
        <w:t>45</w:t>
      </w:r>
      <w:r w:rsidRPr="005B032F" w:rsidR="00194290">
        <w:t> 000 (</w:t>
      </w:r>
      <w:r w:rsidR="00EA7E00">
        <w:t>сорок пять тысяч</w:t>
      </w:r>
      <w:r w:rsidRPr="005B032F" w:rsidR="00194290">
        <w:t xml:space="preserve">) </w:t>
      </w:r>
      <w:r w:rsidRPr="005B032F" w:rsidR="00341CAB">
        <w:t xml:space="preserve">рублей </w:t>
      </w:r>
      <w:r w:rsidRPr="005B032F" w:rsidR="00194290">
        <w:t xml:space="preserve">с </w:t>
      </w:r>
      <w:r w:rsidRPr="005B032F" w:rsidR="00437927">
        <w:t>лишени</w:t>
      </w:r>
      <w:r w:rsidRPr="005B032F" w:rsidR="00194290">
        <w:t xml:space="preserve">ем </w:t>
      </w:r>
      <w:r w:rsidRPr="005B032F" w:rsidR="00437927">
        <w:t xml:space="preserve">права управления транспортными средствами на срок 1 (один) год </w:t>
      </w:r>
      <w:r w:rsidR="00544938">
        <w:t>6</w:t>
      </w:r>
      <w:r w:rsidRPr="005B032F" w:rsidR="00437927">
        <w:t xml:space="preserve"> (</w:t>
      </w:r>
      <w:r w:rsidR="00544938">
        <w:t>шесть</w:t>
      </w:r>
      <w:r w:rsidRPr="005B032F" w:rsidR="00437927">
        <w:t>) месяцев.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>Течение срока лишения специал</w:t>
      </w:r>
      <w:r w:rsidRPr="005B032F">
        <w:t xml:space="preserve">ьного права управления транспортными средствами начинается со дня вступления  постановления в законную силу, при условии сдачи лицом в трехдневный срок с момента вступления указанного постановления в законную силу соответствующего </w:t>
      </w:r>
      <w:r w:rsidRPr="005B032F" w:rsidR="004903D2">
        <w:t>удостоверени</w:t>
      </w:r>
      <w:r w:rsidRPr="005B032F" w:rsidR="00DD4FCB">
        <w:t xml:space="preserve">я в ГИБДД УМВД России.  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>Во</w:t>
      </w:r>
      <w:r w:rsidRPr="005B032F" w:rsidR="004903D2">
        <w:t>дительское удостоверение на имя</w:t>
      </w:r>
      <w:r w:rsidR="00560426">
        <w:t xml:space="preserve"> </w:t>
      </w:r>
      <w:r w:rsidR="00C32DCB">
        <w:t xml:space="preserve"> </w:t>
      </w:r>
      <w:r w:rsidR="00E72325">
        <w:rPr>
          <w:bCs/>
        </w:rPr>
        <w:t xml:space="preserve">Кудряшова Глеба Тахировича, 28.08.2002 </w:t>
      </w:r>
      <w:r w:rsidRPr="005B032F">
        <w:t xml:space="preserve">года рождения, </w:t>
      </w:r>
      <w:r w:rsidRPr="005B032F" w:rsidR="00FB3825">
        <w:t>к материалам дела не приобщалось</w:t>
      </w:r>
      <w:r w:rsidRPr="005B032F">
        <w:t>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>Штраф подлежит уплате в УФК по Ханты-Мансийскому автономному округу – Югре (УМВД России по Ханты – Мансийскому автономном</w:t>
      </w:r>
      <w:r w:rsidRPr="005B032F">
        <w:t>у округу – Югре),  ИНН 860</w:t>
      </w:r>
      <w:r w:rsidRPr="005B032F" w:rsidR="0007701C">
        <w:t>1010390</w:t>
      </w:r>
      <w:r w:rsidRPr="005B032F">
        <w:t>;  КПП 860 101 001; ОКТ</w:t>
      </w:r>
      <w:r w:rsidRPr="005B032F" w:rsidR="001A165D">
        <w:t>МО 718</w:t>
      </w:r>
      <w:r w:rsidRPr="005B032F" w:rsidR="00B44187">
        <w:t>75</w:t>
      </w:r>
      <w:r w:rsidRPr="005B032F" w:rsidR="001A165D">
        <w:t>000</w:t>
      </w:r>
      <w:r w:rsidRPr="005B032F" w:rsidR="009B2972">
        <w:t>;</w:t>
      </w:r>
      <w:r w:rsidRPr="005B032F">
        <w:t xml:space="preserve"> </w:t>
      </w:r>
      <w:r w:rsidRPr="005B032F" w:rsidR="007A007D">
        <w:t xml:space="preserve">Единый казначейский  р/с </w:t>
      </w:r>
      <w:r w:rsidRPr="005B032F">
        <w:t>4010</w:t>
      </w:r>
      <w:r w:rsidRPr="005B032F" w:rsidR="007A007D">
        <w:t>2</w:t>
      </w:r>
      <w:r w:rsidRPr="005B032F">
        <w:t>810</w:t>
      </w:r>
      <w:r w:rsidRPr="005B032F" w:rsidR="007A007D">
        <w:t>245370000007</w:t>
      </w:r>
      <w:r w:rsidRPr="005B032F">
        <w:t>;</w:t>
      </w:r>
      <w:r w:rsidRPr="005B032F" w:rsidR="007A007D">
        <w:t xml:space="preserve"> номер казначейского счета 03100643000000018700 </w:t>
      </w:r>
      <w:r w:rsidRPr="005B032F">
        <w:t xml:space="preserve"> Банк РКЦ г. Ханты – Мансийск</w:t>
      </w:r>
      <w:r w:rsidRPr="005B032F" w:rsidR="007A007D">
        <w:t>, УФК по ХМАО-Югре</w:t>
      </w:r>
      <w:r w:rsidRPr="005B032F">
        <w:t>; БИК</w:t>
      </w:r>
      <w:r w:rsidRPr="005B032F" w:rsidR="007A007D">
        <w:t xml:space="preserve"> УФК 007162163</w:t>
      </w:r>
      <w:r w:rsidRPr="005B032F">
        <w:t>; КБК 188 1</w:t>
      </w:r>
      <w:r w:rsidRPr="005B032F" w:rsidR="00B80BFA">
        <w:t>16</w:t>
      </w:r>
      <w:r w:rsidRPr="005B032F" w:rsidR="00587D7E">
        <w:t>0112301000</w:t>
      </w:r>
      <w:r w:rsidRPr="005B032F" w:rsidR="00B80BFA">
        <w:t xml:space="preserve"> </w:t>
      </w:r>
      <w:r w:rsidRPr="005B032F" w:rsidR="00587D7E">
        <w:t>1</w:t>
      </w:r>
      <w:r w:rsidRPr="005B032F" w:rsidR="00B80BFA">
        <w:t>140, УИН 188</w:t>
      </w:r>
      <w:r w:rsidRPr="005B032F" w:rsidR="002704F8">
        <w:t>10486</w:t>
      </w:r>
      <w:r w:rsidR="00EE706A">
        <w:t>2</w:t>
      </w:r>
      <w:r w:rsidR="00594BB2">
        <w:t>5</w:t>
      </w:r>
      <w:r w:rsidRPr="005B032F" w:rsidR="0004555B">
        <w:t>04800</w:t>
      </w:r>
      <w:r w:rsidR="00E72325">
        <w:t>13712</w:t>
      </w:r>
      <w:r w:rsidRPr="005B032F" w:rsidR="0007701C">
        <w:t>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B032F">
          <w:t>статьей 31.5</w:t>
        </w:r>
      </w:hyperlink>
      <w:r w:rsidRPr="005B032F">
        <w:t xml:space="preserve"> Кодекса РФ об АП.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>Вещественное доказательство СД –</w:t>
      </w:r>
      <w:r w:rsidRPr="005B032F" w:rsidR="004903D2">
        <w:t xml:space="preserve"> </w:t>
      </w:r>
      <w:r w:rsidRPr="005B032F">
        <w:t>диск с записью событий, хранящийся при деле, оставить в деле.</w:t>
      </w:r>
    </w:p>
    <w:p w:rsidR="0049207B" w:rsidRPr="005B032F" w:rsidP="001472B9">
      <w:pPr>
        <w:pStyle w:val="BodyTextIndent"/>
        <w:spacing w:after="0"/>
        <w:ind w:left="-567" w:right="140" w:firstLine="426"/>
        <w:jc w:val="both"/>
      </w:pPr>
      <w:r w:rsidRPr="005B032F">
        <w:t xml:space="preserve">Постановление может быть обжаловано в течение 10 </w:t>
      </w:r>
      <w:r w:rsidR="004F155D">
        <w:t>дней</w:t>
      </w:r>
      <w:r w:rsidRPr="005B032F">
        <w:t xml:space="preserve"> в Нижневартовский городской суд</w:t>
      </w:r>
      <w:r w:rsidR="00131624">
        <w:t xml:space="preserve"> ХМАО-Югры</w:t>
      </w:r>
      <w:r w:rsidRPr="005B032F">
        <w:t xml:space="preserve">, через </w:t>
      </w:r>
      <w:r w:rsidRPr="005B032F">
        <w:t xml:space="preserve">мирового судью судебного участка № </w:t>
      </w:r>
      <w:r w:rsidR="000F4DAC">
        <w:t>10</w:t>
      </w:r>
      <w:r w:rsidRPr="005B032F">
        <w:t>.</w:t>
      </w:r>
    </w:p>
    <w:p w:rsidR="009A79FC" w:rsidRPr="009A28A4" w:rsidP="001472B9">
      <w:pPr>
        <w:ind w:left="-567" w:right="140" w:firstLine="426"/>
        <w:jc w:val="both"/>
      </w:pPr>
      <w:r w:rsidRPr="009A28A4">
        <w:t xml:space="preserve">Мировой судья                                                                                 </w:t>
      </w:r>
      <w:r w:rsidR="00E05CCE">
        <w:t xml:space="preserve">         </w:t>
      </w:r>
      <w:r w:rsidR="00131624">
        <w:t xml:space="preserve">                  </w:t>
      </w:r>
      <w:r w:rsidRPr="009A28A4">
        <w:t xml:space="preserve"> О.С. Полякова</w:t>
      </w:r>
    </w:p>
    <w:p w:rsidR="009A79FC" w:rsidRPr="009A28A4" w:rsidP="001472B9">
      <w:pPr>
        <w:ind w:left="-567" w:right="140" w:firstLine="426"/>
        <w:jc w:val="both"/>
      </w:pPr>
      <w:r w:rsidRPr="009A28A4">
        <w:t xml:space="preserve"> </w:t>
      </w:r>
    </w:p>
    <w:sectPr w:rsidSect="00C9643F">
      <w:headerReference w:type="even" r:id="rId10"/>
      <w:headerReference w:type="default" r:id="rId11"/>
      <w:pgSz w:w="11906" w:h="16838" w:code="9"/>
      <w:pgMar w:top="284" w:right="454" w:bottom="360" w:left="153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963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F35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42E">
      <w:rPr>
        <w:rStyle w:val="PageNumber"/>
        <w:noProof/>
      </w:rPr>
      <w:t>3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FF"/>
    <w:rsid w:val="00005750"/>
    <w:rsid w:val="00007501"/>
    <w:rsid w:val="000152C4"/>
    <w:rsid w:val="00016053"/>
    <w:rsid w:val="00017ACF"/>
    <w:rsid w:val="00017BFE"/>
    <w:rsid w:val="00023BD0"/>
    <w:rsid w:val="00026059"/>
    <w:rsid w:val="00030264"/>
    <w:rsid w:val="00030519"/>
    <w:rsid w:val="00030613"/>
    <w:rsid w:val="000310B0"/>
    <w:rsid w:val="00031CAA"/>
    <w:rsid w:val="00032A81"/>
    <w:rsid w:val="00042D0D"/>
    <w:rsid w:val="0004555B"/>
    <w:rsid w:val="000470F9"/>
    <w:rsid w:val="00052548"/>
    <w:rsid w:val="000569E1"/>
    <w:rsid w:val="0006299E"/>
    <w:rsid w:val="00063B0F"/>
    <w:rsid w:val="00065810"/>
    <w:rsid w:val="000719B9"/>
    <w:rsid w:val="00071BBF"/>
    <w:rsid w:val="000736A6"/>
    <w:rsid w:val="000750F7"/>
    <w:rsid w:val="000753CF"/>
    <w:rsid w:val="0007701C"/>
    <w:rsid w:val="00082A16"/>
    <w:rsid w:val="00083438"/>
    <w:rsid w:val="00097D1F"/>
    <w:rsid w:val="000A09B3"/>
    <w:rsid w:val="000A13D9"/>
    <w:rsid w:val="000A1DC0"/>
    <w:rsid w:val="000A275B"/>
    <w:rsid w:val="000A36AE"/>
    <w:rsid w:val="000B2A1C"/>
    <w:rsid w:val="000B2CA0"/>
    <w:rsid w:val="000B78A3"/>
    <w:rsid w:val="000C018B"/>
    <w:rsid w:val="000C48B5"/>
    <w:rsid w:val="000D1C3F"/>
    <w:rsid w:val="000D41A3"/>
    <w:rsid w:val="000D4ED1"/>
    <w:rsid w:val="000D5E92"/>
    <w:rsid w:val="000E0FCD"/>
    <w:rsid w:val="000E1233"/>
    <w:rsid w:val="000F13F4"/>
    <w:rsid w:val="000F2299"/>
    <w:rsid w:val="000F4DAC"/>
    <w:rsid w:val="000F5D60"/>
    <w:rsid w:val="000F68C7"/>
    <w:rsid w:val="00100278"/>
    <w:rsid w:val="00101479"/>
    <w:rsid w:val="0010421B"/>
    <w:rsid w:val="001050CF"/>
    <w:rsid w:val="00106957"/>
    <w:rsid w:val="00112932"/>
    <w:rsid w:val="0011513F"/>
    <w:rsid w:val="00115C04"/>
    <w:rsid w:val="001162F5"/>
    <w:rsid w:val="00116B5A"/>
    <w:rsid w:val="00117633"/>
    <w:rsid w:val="0012144A"/>
    <w:rsid w:val="00122599"/>
    <w:rsid w:val="00131624"/>
    <w:rsid w:val="00133503"/>
    <w:rsid w:val="00135322"/>
    <w:rsid w:val="001356FE"/>
    <w:rsid w:val="00136374"/>
    <w:rsid w:val="0014348E"/>
    <w:rsid w:val="00145999"/>
    <w:rsid w:val="001472B9"/>
    <w:rsid w:val="0014731A"/>
    <w:rsid w:val="00150698"/>
    <w:rsid w:val="00150B43"/>
    <w:rsid w:val="00150C52"/>
    <w:rsid w:val="00152D25"/>
    <w:rsid w:val="00153314"/>
    <w:rsid w:val="0015645F"/>
    <w:rsid w:val="00156846"/>
    <w:rsid w:val="001660AC"/>
    <w:rsid w:val="00171CEC"/>
    <w:rsid w:val="001720E9"/>
    <w:rsid w:val="00172696"/>
    <w:rsid w:val="001748B6"/>
    <w:rsid w:val="0017627C"/>
    <w:rsid w:val="00177EE5"/>
    <w:rsid w:val="00185E99"/>
    <w:rsid w:val="001877A0"/>
    <w:rsid w:val="00194290"/>
    <w:rsid w:val="00197A32"/>
    <w:rsid w:val="001A165D"/>
    <w:rsid w:val="001A6732"/>
    <w:rsid w:val="001B15F2"/>
    <w:rsid w:val="001B1E91"/>
    <w:rsid w:val="001B4676"/>
    <w:rsid w:val="001C34F1"/>
    <w:rsid w:val="001C435F"/>
    <w:rsid w:val="001D03BC"/>
    <w:rsid w:val="001D28AF"/>
    <w:rsid w:val="001D416A"/>
    <w:rsid w:val="001E436A"/>
    <w:rsid w:val="001E4BCC"/>
    <w:rsid w:val="001E7CF8"/>
    <w:rsid w:val="001F03C6"/>
    <w:rsid w:val="001F6913"/>
    <w:rsid w:val="001F70EF"/>
    <w:rsid w:val="00202165"/>
    <w:rsid w:val="00203443"/>
    <w:rsid w:val="0020371E"/>
    <w:rsid w:val="00203E51"/>
    <w:rsid w:val="002065BD"/>
    <w:rsid w:val="0021017E"/>
    <w:rsid w:val="0021026B"/>
    <w:rsid w:val="00210448"/>
    <w:rsid w:val="00212E91"/>
    <w:rsid w:val="00224458"/>
    <w:rsid w:val="00224978"/>
    <w:rsid w:val="00225C54"/>
    <w:rsid w:val="00233356"/>
    <w:rsid w:val="00234A49"/>
    <w:rsid w:val="002414E1"/>
    <w:rsid w:val="00241E51"/>
    <w:rsid w:val="00242C18"/>
    <w:rsid w:val="002437EE"/>
    <w:rsid w:val="00250CB8"/>
    <w:rsid w:val="0025208E"/>
    <w:rsid w:val="002528BC"/>
    <w:rsid w:val="0025318E"/>
    <w:rsid w:val="00257D26"/>
    <w:rsid w:val="00262FF4"/>
    <w:rsid w:val="00265644"/>
    <w:rsid w:val="00265879"/>
    <w:rsid w:val="00267595"/>
    <w:rsid w:val="00267FD2"/>
    <w:rsid w:val="002704F8"/>
    <w:rsid w:val="00270708"/>
    <w:rsid w:val="002708F9"/>
    <w:rsid w:val="0027175A"/>
    <w:rsid w:val="00273D6C"/>
    <w:rsid w:val="00275467"/>
    <w:rsid w:val="00275D0A"/>
    <w:rsid w:val="002761A0"/>
    <w:rsid w:val="00281FAA"/>
    <w:rsid w:val="002904CA"/>
    <w:rsid w:val="002925D2"/>
    <w:rsid w:val="0029425F"/>
    <w:rsid w:val="0029487D"/>
    <w:rsid w:val="002951C0"/>
    <w:rsid w:val="002960BE"/>
    <w:rsid w:val="002A0600"/>
    <w:rsid w:val="002A138E"/>
    <w:rsid w:val="002A1442"/>
    <w:rsid w:val="002A3EE6"/>
    <w:rsid w:val="002A5E00"/>
    <w:rsid w:val="002A74F5"/>
    <w:rsid w:val="002B18C0"/>
    <w:rsid w:val="002B3B9C"/>
    <w:rsid w:val="002B55C8"/>
    <w:rsid w:val="002B6156"/>
    <w:rsid w:val="002B735C"/>
    <w:rsid w:val="002B7BA8"/>
    <w:rsid w:val="002B7BB5"/>
    <w:rsid w:val="002C1496"/>
    <w:rsid w:val="002C222A"/>
    <w:rsid w:val="002C40E5"/>
    <w:rsid w:val="002C52E3"/>
    <w:rsid w:val="002C7EE7"/>
    <w:rsid w:val="002D2070"/>
    <w:rsid w:val="002D2727"/>
    <w:rsid w:val="002D4AD6"/>
    <w:rsid w:val="002D4E96"/>
    <w:rsid w:val="002D58DD"/>
    <w:rsid w:val="002D66C9"/>
    <w:rsid w:val="002D6E1D"/>
    <w:rsid w:val="002E13F1"/>
    <w:rsid w:val="002E2961"/>
    <w:rsid w:val="002E5166"/>
    <w:rsid w:val="002F07EB"/>
    <w:rsid w:val="002F0DAB"/>
    <w:rsid w:val="00301700"/>
    <w:rsid w:val="0030239D"/>
    <w:rsid w:val="003042E1"/>
    <w:rsid w:val="003056A3"/>
    <w:rsid w:val="0031204B"/>
    <w:rsid w:val="003157FD"/>
    <w:rsid w:val="00320441"/>
    <w:rsid w:val="00320803"/>
    <w:rsid w:val="003219E8"/>
    <w:rsid w:val="00325C5B"/>
    <w:rsid w:val="003262FB"/>
    <w:rsid w:val="00330210"/>
    <w:rsid w:val="003328E8"/>
    <w:rsid w:val="00332E31"/>
    <w:rsid w:val="00333B39"/>
    <w:rsid w:val="00334211"/>
    <w:rsid w:val="00334F92"/>
    <w:rsid w:val="00341918"/>
    <w:rsid w:val="00341CAB"/>
    <w:rsid w:val="00343575"/>
    <w:rsid w:val="003443CE"/>
    <w:rsid w:val="00347F46"/>
    <w:rsid w:val="003504A4"/>
    <w:rsid w:val="00350739"/>
    <w:rsid w:val="003512C7"/>
    <w:rsid w:val="00353AB7"/>
    <w:rsid w:val="00354F50"/>
    <w:rsid w:val="0035578A"/>
    <w:rsid w:val="00356F4F"/>
    <w:rsid w:val="0036027A"/>
    <w:rsid w:val="003610B7"/>
    <w:rsid w:val="003618F1"/>
    <w:rsid w:val="00362CD0"/>
    <w:rsid w:val="00370252"/>
    <w:rsid w:val="003777EC"/>
    <w:rsid w:val="003801B9"/>
    <w:rsid w:val="00380589"/>
    <w:rsid w:val="003844D3"/>
    <w:rsid w:val="00385077"/>
    <w:rsid w:val="00386098"/>
    <w:rsid w:val="00393056"/>
    <w:rsid w:val="00394C78"/>
    <w:rsid w:val="00395784"/>
    <w:rsid w:val="00396340"/>
    <w:rsid w:val="00397831"/>
    <w:rsid w:val="003A0D35"/>
    <w:rsid w:val="003A223E"/>
    <w:rsid w:val="003B3777"/>
    <w:rsid w:val="003B592E"/>
    <w:rsid w:val="003B59DF"/>
    <w:rsid w:val="003B72D9"/>
    <w:rsid w:val="003B731D"/>
    <w:rsid w:val="003B73EE"/>
    <w:rsid w:val="003C17EC"/>
    <w:rsid w:val="003D2872"/>
    <w:rsid w:val="003E16F0"/>
    <w:rsid w:val="003E2507"/>
    <w:rsid w:val="003E5B9C"/>
    <w:rsid w:val="003E5C5D"/>
    <w:rsid w:val="003E6117"/>
    <w:rsid w:val="003E6265"/>
    <w:rsid w:val="003E7390"/>
    <w:rsid w:val="003F0019"/>
    <w:rsid w:val="003F0043"/>
    <w:rsid w:val="003F0F9A"/>
    <w:rsid w:val="003F1B7A"/>
    <w:rsid w:val="003F30CF"/>
    <w:rsid w:val="003F35DB"/>
    <w:rsid w:val="003F4946"/>
    <w:rsid w:val="003F7565"/>
    <w:rsid w:val="0040135F"/>
    <w:rsid w:val="0040143C"/>
    <w:rsid w:val="00402093"/>
    <w:rsid w:val="004025B1"/>
    <w:rsid w:val="0040428A"/>
    <w:rsid w:val="00404577"/>
    <w:rsid w:val="00406E52"/>
    <w:rsid w:val="004103EA"/>
    <w:rsid w:val="00410865"/>
    <w:rsid w:val="00411299"/>
    <w:rsid w:val="00412AAC"/>
    <w:rsid w:val="004144D1"/>
    <w:rsid w:val="00415164"/>
    <w:rsid w:val="00415E93"/>
    <w:rsid w:val="00417198"/>
    <w:rsid w:val="004172D9"/>
    <w:rsid w:val="00417AE9"/>
    <w:rsid w:val="00417B43"/>
    <w:rsid w:val="00423E1C"/>
    <w:rsid w:val="00424D0D"/>
    <w:rsid w:val="00425C2C"/>
    <w:rsid w:val="004349AB"/>
    <w:rsid w:val="0043541F"/>
    <w:rsid w:val="00437927"/>
    <w:rsid w:val="00440095"/>
    <w:rsid w:val="00441336"/>
    <w:rsid w:val="0044311E"/>
    <w:rsid w:val="00444461"/>
    <w:rsid w:val="004478EB"/>
    <w:rsid w:val="0045216B"/>
    <w:rsid w:val="00454E63"/>
    <w:rsid w:val="00456FF2"/>
    <w:rsid w:val="00462A36"/>
    <w:rsid w:val="00464B9E"/>
    <w:rsid w:val="00472C36"/>
    <w:rsid w:val="00473569"/>
    <w:rsid w:val="00473C66"/>
    <w:rsid w:val="0047488E"/>
    <w:rsid w:val="00480819"/>
    <w:rsid w:val="0048107D"/>
    <w:rsid w:val="0048136F"/>
    <w:rsid w:val="00483A9F"/>
    <w:rsid w:val="0048604C"/>
    <w:rsid w:val="004903D2"/>
    <w:rsid w:val="0049207B"/>
    <w:rsid w:val="00492B44"/>
    <w:rsid w:val="004931E4"/>
    <w:rsid w:val="00494A75"/>
    <w:rsid w:val="004970EC"/>
    <w:rsid w:val="004A1B84"/>
    <w:rsid w:val="004A2E24"/>
    <w:rsid w:val="004A57BF"/>
    <w:rsid w:val="004B01E8"/>
    <w:rsid w:val="004B7C4B"/>
    <w:rsid w:val="004C1009"/>
    <w:rsid w:val="004C14B3"/>
    <w:rsid w:val="004C2A5E"/>
    <w:rsid w:val="004C4A39"/>
    <w:rsid w:val="004C514D"/>
    <w:rsid w:val="004C6E85"/>
    <w:rsid w:val="004C77CE"/>
    <w:rsid w:val="004C7C05"/>
    <w:rsid w:val="004D0B99"/>
    <w:rsid w:val="004D1EC3"/>
    <w:rsid w:val="004D2CF5"/>
    <w:rsid w:val="004D35A1"/>
    <w:rsid w:val="004D38B3"/>
    <w:rsid w:val="004D5535"/>
    <w:rsid w:val="004D5F10"/>
    <w:rsid w:val="004D7612"/>
    <w:rsid w:val="004D79F1"/>
    <w:rsid w:val="004D7A48"/>
    <w:rsid w:val="004E2AA4"/>
    <w:rsid w:val="004E4261"/>
    <w:rsid w:val="004E43DB"/>
    <w:rsid w:val="004E624C"/>
    <w:rsid w:val="004E72AE"/>
    <w:rsid w:val="004F0902"/>
    <w:rsid w:val="004F155D"/>
    <w:rsid w:val="004F3EBB"/>
    <w:rsid w:val="004F5DB6"/>
    <w:rsid w:val="004F67A1"/>
    <w:rsid w:val="004F7325"/>
    <w:rsid w:val="004F7AB1"/>
    <w:rsid w:val="005025C5"/>
    <w:rsid w:val="00502A90"/>
    <w:rsid w:val="00502CA9"/>
    <w:rsid w:val="00503B37"/>
    <w:rsid w:val="00505E5F"/>
    <w:rsid w:val="0051118D"/>
    <w:rsid w:val="005137B2"/>
    <w:rsid w:val="00513A66"/>
    <w:rsid w:val="00513C00"/>
    <w:rsid w:val="005166D3"/>
    <w:rsid w:val="00517FF7"/>
    <w:rsid w:val="00521ADF"/>
    <w:rsid w:val="005239B2"/>
    <w:rsid w:val="005241AD"/>
    <w:rsid w:val="00525E6B"/>
    <w:rsid w:val="0053116E"/>
    <w:rsid w:val="00536107"/>
    <w:rsid w:val="00537906"/>
    <w:rsid w:val="005409FA"/>
    <w:rsid w:val="00544938"/>
    <w:rsid w:val="00550ABA"/>
    <w:rsid w:val="005525E9"/>
    <w:rsid w:val="00552E52"/>
    <w:rsid w:val="005537F3"/>
    <w:rsid w:val="005576E1"/>
    <w:rsid w:val="005578A1"/>
    <w:rsid w:val="005603C1"/>
    <w:rsid w:val="00560426"/>
    <w:rsid w:val="005612F4"/>
    <w:rsid w:val="005619E1"/>
    <w:rsid w:val="00562020"/>
    <w:rsid w:val="00562A32"/>
    <w:rsid w:val="00563701"/>
    <w:rsid w:val="0056541E"/>
    <w:rsid w:val="00565663"/>
    <w:rsid w:val="00567360"/>
    <w:rsid w:val="00567F81"/>
    <w:rsid w:val="00570E5B"/>
    <w:rsid w:val="00572391"/>
    <w:rsid w:val="00577C02"/>
    <w:rsid w:val="00582649"/>
    <w:rsid w:val="00584A0D"/>
    <w:rsid w:val="00587D7E"/>
    <w:rsid w:val="00593C0A"/>
    <w:rsid w:val="00594BB2"/>
    <w:rsid w:val="005B032F"/>
    <w:rsid w:val="005B3781"/>
    <w:rsid w:val="005B3E22"/>
    <w:rsid w:val="005B49F2"/>
    <w:rsid w:val="005B6249"/>
    <w:rsid w:val="005C0F5A"/>
    <w:rsid w:val="005C22B5"/>
    <w:rsid w:val="005C26F1"/>
    <w:rsid w:val="005D13A2"/>
    <w:rsid w:val="005D2AED"/>
    <w:rsid w:val="005E0309"/>
    <w:rsid w:val="005E0DCC"/>
    <w:rsid w:val="005E0F1C"/>
    <w:rsid w:val="005E18A0"/>
    <w:rsid w:val="005E1E1C"/>
    <w:rsid w:val="005E3D9A"/>
    <w:rsid w:val="005E59B9"/>
    <w:rsid w:val="005E59DE"/>
    <w:rsid w:val="005F01F0"/>
    <w:rsid w:val="005F1480"/>
    <w:rsid w:val="005F347D"/>
    <w:rsid w:val="005F524C"/>
    <w:rsid w:val="00601F27"/>
    <w:rsid w:val="00602F74"/>
    <w:rsid w:val="006045FA"/>
    <w:rsid w:val="00606A30"/>
    <w:rsid w:val="006073C4"/>
    <w:rsid w:val="00607E5B"/>
    <w:rsid w:val="006103CF"/>
    <w:rsid w:val="006107B4"/>
    <w:rsid w:val="00617728"/>
    <w:rsid w:val="00620AB7"/>
    <w:rsid w:val="006243E5"/>
    <w:rsid w:val="0062443B"/>
    <w:rsid w:val="00624570"/>
    <w:rsid w:val="00624C5A"/>
    <w:rsid w:val="00630EA4"/>
    <w:rsid w:val="00631543"/>
    <w:rsid w:val="006324EB"/>
    <w:rsid w:val="00633A31"/>
    <w:rsid w:val="006349B2"/>
    <w:rsid w:val="006355A9"/>
    <w:rsid w:val="00640963"/>
    <w:rsid w:val="00642CEC"/>
    <w:rsid w:val="00643D9B"/>
    <w:rsid w:val="00647037"/>
    <w:rsid w:val="0065260F"/>
    <w:rsid w:val="00655D8F"/>
    <w:rsid w:val="00661043"/>
    <w:rsid w:val="00661105"/>
    <w:rsid w:val="00661E7F"/>
    <w:rsid w:val="00663846"/>
    <w:rsid w:val="006643AA"/>
    <w:rsid w:val="00666351"/>
    <w:rsid w:val="006663B7"/>
    <w:rsid w:val="00666E24"/>
    <w:rsid w:val="006678BF"/>
    <w:rsid w:val="00671168"/>
    <w:rsid w:val="00676DC8"/>
    <w:rsid w:val="00677238"/>
    <w:rsid w:val="00677AE6"/>
    <w:rsid w:val="00677FFB"/>
    <w:rsid w:val="0068187F"/>
    <w:rsid w:val="00681936"/>
    <w:rsid w:val="00687CAF"/>
    <w:rsid w:val="00691847"/>
    <w:rsid w:val="006952B7"/>
    <w:rsid w:val="00695B78"/>
    <w:rsid w:val="006A2409"/>
    <w:rsid w:val="006A45E8"/>
    <w:rsid w:val="006A4FEA"/>
    <w:rsid w:val="006B1D49"/>
    <w:rsid w:val="006B1EDB"/>
    <w:rsid w:val="006C071C"/>
    <w:rsid w:val="006C0FA0"/>
    <w:rsid w:val="006C3340"/>
    <w:rsid w:val="006D0773"/>
    <w:rsid w:val="006D1A1C"/>
    <w:rsid w:val="006D6385"/>
    <w:rsid w:val="006E0827"/>
    <w:rsid w:val="006F0713"/>
    <w:rsid w:val="006F074A"/>
    <w:rsid w:val="00703210"/>
    <w:rsid w:val="007046D7"/>
    <w:rsid w:val="00704B23"/>
    <w:rsid w:val="00705C08"/>
    <w:rsid w:val="00706D1E"/>
    <w:rsid w:val="00707E47"/>
    <w:rsid w:val="00712001"/>
    <w:rsid w:val="007145BF"/>
    <w:rsid w:val="0071554F"/>
    <w:rsid w:val="00715A3A"/>
    <w:rsid w:val="00723153"/>
    <w:rsid w:val="00723CC0"/>
    <w:rsid w:val="00723D48"/>
    <w:rsid w:val="00726EC7"/>
    <w:rsid w:val="00727A41"/>
    <w:rsid w:val="00727EFD"/>
    <w:rsid w:val="007301FF"/>
    <w:rsid w:val="00733E8C"/>
    <w:rsid w:val="00734A73"/>
    <w:rsid w:val="00735210"/>
    <w:rsid w:val="0074752A"/>
    <w:rsid w:val="00747EB2"/>
    <w:rsid w:val="00755EAF"/>
    <w:rsid w:val="007608FE"/>
    <w:rsid w:val="00764705"/>
    <w:rsid w:val="00765FC0"/>
    <w:rsid w:val="00771489"/>
    <w:rsid w:val="00772819"/>
    <w:rsid w:val="0077549F"/>
    <w:rsid w:val="00776890"/>
    <w:rsid w:val="00782144"/>
    <w:rsid w:val="00783F6A"/>
    <w:rsid w:val="00784CD8"/>
    <w:rsid w:val="007857EB"/>
    <w:rsid w:val="00786B95"/>
    <w:rsid w:val="00793274"/>
    <w:rsid w:val="00793C47"/>
    <w:rsid w:val="007974B7"/>
    <w:rsid w:val="007A007D"/>
    <w:rsid w:val="007A4C44"/>
    <w:rsid w:val="007A4DB0"/>
    <w:rsid w:val="007A5F53"/>
    <w:rsid w:val="007A6497"/>
    <w:rsid w:val="007A660D"/>
    <w:rsid w:val="007A6872"/>
    <w:rsid w:val="007A6DC6"/>
    <w:rsid w:val="007B5EE9"/>
    <w:rsid w:val="007C2F98"/>
    <w:rsid w:val="007C4F37"/>
    <w:rsid w:val="007D16F5"/>
    <w:rsid w:val="007D359E"/>
    <w:rsid w:val="007D7F05"/>
    <w:rsid w:val="007E0C95"/>
    <w:rsid w:val="007E313B"/>
    <w:rsid w:val="007E45DC"/>
    <w:rsid w:val="007E4AEE"/>
    <w:rsid w:val="007F0951"/>
    <w:rsid w:val="007F1749"/>
    <w:rsid w:val="007F1C09"/>
    <w:rsid w:val="007F3E94"/>
    <w:rsid w:val="007F57C0"/>
    <w:rsid w:val="0080099E"/>
    <w:rsid w:val="008052EA"/>
    <w:rsid w:val="00810B18"/>
    <w:rsid w:val="0081294D"/>
    <w:rsid w:val="00812C69"/>
    <w:rsid w:val="00817AC0"/>
    <w:rsid w:val="0082769F"/>
    <w:rsid w:val="00827CDA"/>
    <w:rsid w:val="008316CE"/>
    <w:rsid w:val="00831891"/>
    <w:rsid w:val="00831BFF"/>
    <w:rsid w:val="00832EA4"/>
    <w:rsid w:val="008353C7"/>
    <w:rsid w:val="0084015B"/>
    <w:rsid w:val="00841CF6"/>
    <w:rsid w:val="008430E3"/>
    <w:rsid w:val="008457A0"/>
    <w:rsid w:val="00847107"/>
    <w:rsid w:val="00850023"/>
    <w:rsid w:val="0085514A"/>
    <w:rsid w:val="00863785"/>
    <w:rsid w:val="0086435A"/>
    <w:rsid w:val="00867155"/>
    <w:rsid w:val="00871EFF"/>
    <w:rsid w:val="00871F74"/>
    <w:rsid w:val="00873DA2"/>
    <w:rsid w:val="008742D5"/>
    <w:rsid w:val="00874C34"/>
    <w:rsid w:val="00876DB1"/>
    <w:rsid w:val="00877E19"/>
    <w:rsid w:val="008814EC"/>
    <w:rsid w:val="0088169C"/>
    <w:rsid w:val="00881ECA"/>
    <w:rsid w:val="0088278B"/>
    <w:rsid w:val="008873F6"/>
    <w:rsid w:val="008932E9"/>
    <w:rsid w:val="00893360"/>
    <w:rsid w:val="00893F1D"/>
    <w:rsid w:val="0089441C"/>
    <w:rsid w:val="00894817"/>
    <w:rsid w:val="00896867"/>
    <w:rsid w:val="008A0444"/>
    <w:rsid w:val="008A1818"/>
    <w:rsid w:val="008A275B"/>
    <w:rsid w:val="008A27A2"/>
    <w:rsid w:val="008A2C2F"/>
    <w:rsid w:val="008A5E8F"/>
    <w:rsid w:val="008C0927"/>
    <w:rsid w:val="008C3DB5"/>
    <w:rsid w:val="008D0A58"/>
    <w:rsid w:val="008D13A6"/>
    <w:rsid w:val="008D28D9"/>
    <w:rsid w:val="008D3382"/>
    <w:rsid w:val="008D4C81"/>
    <w:rsid w:val="008D64A3"/>
    <w:rsid w:val="008E0CD3"/>
    <w:rsid w:val="008E0FD8"/>
    <w:rsid w:val="008E1F2B"/>
    <w:rsid w:val="008E534A"/>
    <w:rsid w:val="008F06C5"/>
    <w:rsid w:val="008F1D0E"/>
    <w:rsid w:val="008F3D04"/>
    <w:rsid w:val="008F73F2"/>
    <w:rsid w:val="009004C0"/>
    <w:rsid w:val="00902344"/>
    <w:rsid w:val="00906859"/>
    <w:rsid w:val="00912AC7"/>
    <w:rsid w:val="00913E1C"/>
    <w:rsid w:val="00925BDD"/>
    <w:rsid w:val="009261ED"/>
    <w:rsid w:val="00932863"/>
    <w:rsid w:val="0093378E"/>
    <w:rsid w:val="009338D5"/>
    <w:rsid w:val="00933F24"/>
    <w:rsid w:val="0093593B"/>
    <w:rsid w:val="00936CA1"/>
    <w:rsid w:val="009403C2"/>
    <w:rsid w:val="009462C1"/>
    <w:rsid w:val="00950503"/>
    <w:rsid w:val="00961021"/>
    <w:rsid w:val="00962824"/>
    <w:rsid w:val="00962EDC"/>
    <w:rsid w:val="0096339E"/>
    <w:rsid w:val="00964AFF"/>
    <w:rsid w:val="00965024"/>
    <w:rsid w:val="00974B67"/>
    <w:rsid w:val="009752CA"/>
    <w:rsid w:val="0098134F"/>
    <w:rsid w:val="0098386B"/>
    <w:rsid w:val="00983D94"/>
    <w:rsid w:val="00983F9A"/>
    <w:rsid w:val="009845FA"/>
    <w:rsid w:val="00987DB9"/>
    <w:rsid w:val="00993581"/>
    <w:rsid w:val="009959DD"/>
    <w:rsid w:val="00996F0C"/>
    <w:rsid w:val="009970CC"/>
    <w:rsid w:val="009974C2"/>
    <w:rsid w:val="00997F10"/>
    <w:rsid w:val="009A1D68"/>
    <w:rsid w:val="009A1E72"/>
    <w:rsid w:val="009A28A4"/>
    <w:rsid w:val="009A79FC"/>
    <w:rsid w:val="009B0ABA"/>
    <w:rsid w:val="009B2972"/>
    <w:rsid w:val="009B33E3"/>
    <w:rsid w:val="009B3733"/>
    <w:rsid w:val="009B3CFF"/>
    <w:rsid w:val="009C09E7"/>
    <w:rsid w:val="009D39C3"/>
    <w:rsid w:val="009D4104"/>
    <w:rsid w:val="009D5FCE"/>
    <w:rsid w:val="009E02E8"/>
    <w:rsid w:val="009E1E8D"/>
    <w:rsid w:val="009E24C1"/>
    <w:rsid w:val="009F7456"/>
    <w:rsid w:val="009F76B9"/>
    <w:rsid w:val="009F7926"/>
    <w:rsid w:val="00A00C50"/>
    <w:rsid w:val="00A01708"/>
    <w:rsid w:val="00A03D02"/>
    <w:rsid w:val="00A04C91"/>
    <w:rsid w:val="00A05844"/>
    <w:rsid w:val="00A149E8"/>
    <w:rsid w:val="00A14FAF"/>
    <w:rsid w:val="00A33507"/>
    <w:rsid w:val="00A4148D"/>
    <w:rsid w:val="00A417B2"/>
    <w:rsid w:val="00A42143"/>
    <w:rsid w:val="00A42161"/>
    <w:rsid w:val="00A43871"/>
    <w:rsid w:val="00A43B7C"/>
    <w:rsid w:val="00A54792"/>
    <w:rsid w:val="00A55AEC"/>
    <w:rsid w:val="00A562CA"/>
    <w:rsid w:val="00A60173"/>
    <w:rsid w:val="00A633EE"/>
    <w:rsid w:val="00A638DC"/>
    <w:rsid w:val="00A64039"/>
    <w:rsid w:val="00A642D3"/>
    <w:rsid w:val="00A700D0"/>
    <w:rsid w:val="00A707C2"/>
    <w:rsid w:val="00A74887"/>
    <w:rsid w:val="00A8049A"/>
    <w:rsid w:val="00A82257"/>
    <w:rsid w:val="00A824B2"/>
    <w:rsid w:val="00A8275D"/>
    <w:rsid w:val="00A82AA1"/>
    <w:rsid w:val="00A83505"/>
    <w:rsid w:val="00A83BF6"/>
    <w:rsid w:val="00A849AD"/>
    <w:rsid w:val="00A90784"/>
    <w:rsid w:val="00A914D2"/>
    <w:rsid w:val="00A92F9B"/>
    <w:rsid w:val="00A9316A"/>
    <w:rsid w:val="00A95302"/>
    <w:rsid w:val="00A97A01"/>
    <w:rsid w:val="00AA2338"/>
    <w:rsid w:val="00AA5780"/>
    <w:rsid w:val="00AB287B"/>
    <w:rsid w:val="00AB51D2"/>
    <w:rsid w:val="00AC100D"/>
    <w:rsid w:val="00AC2E65"/>
    <w:rsid w:val="00AD4705"/>
    <w:rsid w:val="00AD6B90"/>
    <w:rsid w:val="00AE0931"/>
    <w:rsid w:val="00AE4205"/>
    <w:rsid w:val="00AE6446"/>
    <w:rsid w:val="00AE7C7E"/>
    <w:rsid w:val="00AF0E0E"/>
    <w:rsid w:val="00AF5FF7"/>
    <w:rsid w:val="00B01425"/>
    <w:rsid w:val="00B03BE9"/>
    <w:rsid w:val="00B0444C"/>
    <w:rsid w:val="00B16C36"/>
    <w:rsid w:val="00B206D3"/>
    <w:rsid w:val="00B244B1"/>
    <w:rsid w:val="00B25A29"/>
    <w:rsid w:val="00B25A3A"/>
    <w:rsid w:val="00B32DC3"/>
    <w:rsid w:val="00B35261"/>
    <w:rsid w:val="00B3576B"/>
    <w:rsid w:val="00B372C0"/>
    <w:rsid w:val="00B4123B"/>
    <w:rsid w:val="00B419EB"/>
    <w:rsid w:val="00B428BD"/>
    <w:rsid w:val="00B44187"/>
    <w:rsid w:val="00B50331"/>
    <w:rsid w:val="00B50598"/>
    <w:rsid w:val="00B52CC0"/>
    <w:rsid w:val="00B53AB0"/>
    <w:rsid w:val="00B560BB"/>
    <w:rsid w:val="00B5656E"/>
    <w:rsid w:val="00B621D7"/>
    <w:rsid w:val="00B635CC"/>
    <w:rsid w:val="00B65CC6"/>
    <w:rsid w:val="00B741C3"/>
    <w:rsid w:val="00B767B0"/>
    <w:rsid w:val="00B77C55"/>
    <w:rsid w:val="00B80B38"/>
    <w:rsid w:val="00B80BFA"/>
    <w:rsid w:val="00B8138C"/>
    <w:rsid w:val="00B849F4"/>
    <w:rsid w:val="00B85FC1"/>
    <w:rsid w:val="00B9148F"/>
    <w:rsid w:val="00B920BD"/>
    <w:rsid w:val="00B96D68"/>
    <w:rsid w:val="00BA1BA7"/>
    <w:rsid w:val="00BA29CC"/>
    <w:rsid w:val="00BA4775"/>
    <w:rsid w:val="00BA4E9D"/>
    <w:rsid w:val="00BB58BE"/>
    <w:rsid w:val="00BB66AB"/>
    <w:rsid w:val="00BC212B"/>
    <w:rsid w:val="00BC25C6"/>
    <w:rsid w:val="00BD2421"/>
    <w:rsid w:val="00BD7768"/>
    <w:rsid w:val="00BE2CBE"/>
    <w:rsid w:val="00BE3255"/>
    <w:rsid w:val="00BE3F6F"/>
    <w:rsid w:val="00BE510F"/>
    <w:rsid w:val="00BE58AE"/>
    <w:rsid w:val="00BE7BC4"/>
    <w:rsid w:val="00BE7F5B"/>
    <w:rsid w:val="00BF7EE1"/>
    <w:rsid w:val="00C00B39"/>
    <w:rsid w:val="00C02841"/>
    <w:rsid w:val="00C02EDD"/>
    <w:rsid w:val="00C0521D"/>
    <w:rsid w:val="00C10BF4"/>
    <w:rsid w:val="00C140D4"/>
    <w:rsid w:val="00C142EB"/>
    <w:rsid w:val="00C15854"/>
    <w:rsid w:val="00C15C30"/>
    <w:rsid w:val="00C15D42"/>
    <w:rsid w:val="00C17538"/>
    <w:rsid w:val="00C25D02"/>
    <w:rsid w:val="00C31213"/>
    <w:rsid w:val="00C31436"/>
    <w:rsid w:val="00C3184F"/>
    <w:rsid w:val="00C31BE5"/>
    <w:rsid w:val="00C32DCB"/>
    <w:rsid w:val="00C36A56"/>
    <w:rsid w:val="00C372CE"/>
    <w:rsid w:val="00C404BC"/>
    <w:rsid w:val="00C41B03"/>
    <w:rsid w:val="00C456E2"/>
    <w:rsid w:val="00C509F3"/>
    <w:rsid w:val="00C50A96"/>
    <w:rsid w:val="00C516C2"/>
    <w:rsid w:val="00C51927"/>
    <w:rsid w:val="00C5239A"/>
    <w:rsid w:val="00C557F4"/>
    <w:rsid w:val="00C570F0"/>
    <w:rsid w:val="00C6358B"/>
    <w:rsid w:val="00C6627B"/>
    <w:rsid w:val="00C6772D"/>
    <w:rsid w:val="00C705B2"/>
    <w:rsid w:val="00C72241"/>
    <w:rsid w:val="00C7311E"/>
    <w:rsid w:val="00C74BF5"/>
    <w:rsid w:val="00C77CE1"/>
    <w:rsid w:val="00C820BC"/>
    <w:rsid w:val="00C85442"/>
    <w:rsid w:val="00C86109"/>
    <w:rsid w:val="00C87E9C"/>
    <w:rsid w:val="00C900FC"/>
    <w:rsid w:val="00C9072B"/>
    <w:rsid w:val="00C932AC"/>
    <w:rsid w:val="00C937E0"/>
    <w:rsid w:val="00C95A95"/>
    <w:rsid w:val="00C9643F"/>
    <w:rsid w:val="00C965A0"/>
    <w:rsid w:val="00C97BCE"/>
    <w:rsid w:val="00CA1AB8"/>
    <w:rsid w:val="00CA2696"/>
    <w:rsid w:val="00CA2CE3"/>
    <w:rsid w:val="00CA3117"/>
    <w:rsid w:val="00CA40F3"/>
    <w:rsid w:val="00CA6BA8"/>
    <w:rsid w:val="00CB1C39"/>
    <w:rsid w:val="00CB3979"/>
    <w:rsid w:val="00CB742E"/>
    <w:rsid w:val="00CC10A5"/>
    <w:rsid w:val="00CC1926"/>
    <w:rsid w:val="00CC5106"/>
    <w:rsid w:val="00CC558C"/>
    <w:rsid w:val="00CC5BA0"/>
    <w:rsid w:val="00CC689B"/>
    <w:rsid w:val="00CC7CF4"/>
    <w:rsid w:val="00CD16EF"/>
    <w:rsid w:val="00CD175A"/>
    <w:rsid w:val="00CD3269"/>
    <w:rsid w:val="00CD4369"/>
    <w:rsid w:val="00CD6386"/>
    <w:rsid w:val="00CD64CE"/>
    <w:rsid w:val="00CD6718"/>
    <w:rsid w:val="00CE2A0E"/>
    <w:rsid w:val="00CE4827"/>
    <w:rsid w:val="00CE69DF"/>
    <w:rsid w:val="00CF0935"/>
    <w:rsid w:val="00CF1338"/>
    <w:rsid w:val="00CF1F26"/>
    <w:rsid w:val="00CF5B7F"/>
    <w:rsid w:val="00D00A13"/>
    <w:rsid w:val="00D01DD3"/>
    <w:rsid w:val="00D05152"/>
    <w:rsid w:val="00D0687C"/>
    <w:rsid w:val="00D07BAA"/>
    <w:rsid w:val="00D1088C"/>
    <w:rsid w:val="00D12B77"/>
    <w:rsid w:val="00D16C45"/>
    <w:rsid w:val="00D204E2"/>
    <w:rsid w:val="00D21646"/>
    <w:rsid w:val="00D220EF"/>
    <w:rsid w:val="00D227E9"/>
    <w:rsid w:val="00D30FA9"/>
    <w:rsid w:val="00D31487"/>
    <w:rsid w:val="00D31D1B"/>
    <w:rsid w:val="00D3594C"/>
    <w:rsid w:val="00D3709B"/>
    <w:rsid w:val="00D3777E"/>
    <w:rsid w:val="00D4331F"/>
    <w:rsid w:val="00D45807"/>
    <w:rsid w:val="00D477D6"/>
    <w:rsid w:val="00D478D9"/>
    <w:rsid w:val="00D50428"/>
    <w:rsid w:val="00D522DF"/>
    <w:rsid w:val="00D529F3"/>
    <w:rsid w:val="00D618BD"/>
    <w:rsid w:val="00D6439F"/>
    <w:rsid w:val="00D64BEE"/>
    <w:rsid w:val="00D7046F"/>
    <w:rsid w:val="00D73557"/>
    <w:rsid w:val="00D735D0"/>
    <w:rsid w:val="00D74282"/>
    <w:rsid w:val="00D80D81"/>
    <w:rsid w:val="00D81BEB"/>
    <w:rsid w:val="00D83347"/>
    <w:rsid w:val="00D86BAA"/>
    <w:rsid w:val="00D946B4"/>
    <w:rsid w:val="00D976C1"/>
    <w:rsid w:val="00DA098E"/>
    <w:rsid w:val="00DA3E98"/>
    <w:rsid w:val="00DA733D"/>
    <w:rsid w:val="00DB194F"/>
    <w:rsid w:val="00DB7C62"/>
    <w:rsid w:val="00DC031E"/>
    <w:rsid w:val="00DC0FD3"/>
    <w:rsid w:val="00DC397C"/>
    <w:rsid w:val="00DC6BBE"/>
    <w:rsid w:val="00DD13AE"/>
    <w:rsid w:val="00DD40CD"/>
    <w:rsid w:val="00DD4FCB"/>
    <w:rsid w:val="00DE0BE0"/>
    <w:rsid w:val="00DE4BBD"/>
    <w:rsid w:val="00DE5944"/>
    <w:rsid w:val="00DE63B7"/>
    <w:rsid w:val="00DF0BC7"/>
    <w:rsid w:val="00DF0BE8"/>
    <w:rsid w:val="00DF0DEA"/>
    <w:rsid w:val="00DF1179"/>
    <w:rsid w:val="00DF29B6"/>
    <w:rsid w:val="00DF359A"/>
    <w:rsid w:val="00E01C71"/>
    <w:rsid w:val="00E021D7"/>
    <w:rsid w:val="00E02DE7"/>
    <w:rsid w:val="00E0431E"/>
    <w:rsid w:val="00E05CCE"/>
    <w:rsid w:val="00E06232"/>
    <w:rsid w:val="00E10C47"/>
    <w:rsid w:val="00E1345A"/>
    <w:rsid w:val="00E13C01"/>
    <w:rsid w:val="00E15B5A"/>
    <w:rsid w:val="00E161DB"/>
    <w:rsid w:val="00E16634"/>
    <w:rsid w:val="00E2047F"/>
    <w:rsid w:val="00E22AE9"/>
    <w:rsid w:val="00E230CA"/>
    <w:rsid w:val="00E315EC"/>
    <w:rsid w:val="00E31AE3"/>
    <w:rsid w:val="00E341A8"/>
    <w:rsid w:val="00E3461F"/>
    <w:rsid w:val="00E34CD9"/>
    <w:rsid w:val="00E362FB"/>
    <w:rsid w:val="00E37EFE"/>
    <w:rsid w:val="00E44775"/>
    <w:rsid w:val="00E45010"/>
    <w:rsid w:val="00E46CEB"/>
    <w:rsid w:val="00E6225D"/>
    <w:rsid w:val="00E62D5F"/>
    <w:rsid w:val="00E647C8"/>
    <w:rsid w:val="00E66166"/>
    <w:rsid w:val="00E67908"/>
    <w:rsid w:val="00E71B6E"/>
    <w:rsid w:val="00E72325"/>
    <w:rsid w:val="00E75619"/>
    <w:rsid w:val="00E77045"/>
    <w:rsid w:val="00E818D0"/>
    <w:rsid w:val="00E85042"/>
    <w:rsid w:val="00EA2A1C"/>
    <w:rsid w:val="00EA306F"/>
    <w:rsid w:val="00EA3B33"/>
    <w:rsid w:val="00EA4118"/>
    <w:rsid w:val="00EA7E00"/>
    <w:rsid w:val="00EB1366"/>
    <w:rsid w:val="00EB2509"/>
    <w:rsid w:val="00EB4604"/>
    <w:rsid w:val="00EB59AE"/>
    <w:rsid w:val="00EB696C"/>
    <w:rsid w:val="00EB7420"/>
    <w:rsid w:val="00EC2D14"/>
    <w:rsid w:val="00EC5333"/>
    <w:rsid w:val="00ED0561"/>
    <w:rsid w:val="00ED4CBB"/>
    <w:rsid w:val="00ED7726"/>
    <w:rsid w:val="00EE47F3"/>
    <w:rsid w:val="00EE706A"/>
    <w:rsid w:val="00EF2A5D"/>
    <w:rsid w:val="00EF6C40"/>
    <w:rsid w:val="00F00DE5"/>
    <w:rsid w:val="00F01F25"/>
    <w:rsid w:val="00F04163"/>
    <w:rsid w:val="00F0470F"/>
    <w:rsid w:val="00F0514A"/>
    <w:rsid w:val="00F14A5C"/>
    <w:rsid w:val="00F215C7"/>
    <w:rsid w:val="00F22A78"/>
    <w:rsid w:val="00F23EB5"/>
    <w:rsid w:val="00F301CE"/>
    <w:rsid w:val="00F31D8C"/>
    <w:rsid w:val="00F322DA"/>
    <w:rsid w:val="00F328D5"/>
    <w:rsid w:val="00F3358B"/>
    <w:rsid w:val="00F36F94"/>
    <w:rsid w:val="00F447BE"/>
    <w:rsid w:val="00F50E18"/>
    <w:rsid w:val="00F50F31"/>
    <w:rsid w:val="00F52D50"/>
    <w:rsid w:val="00F54ABD"/>
    <w:rsid w:val="00F63868"/>
    <w:rsid w:val="00F64188"/>
    <w:rsid w:val="00F65CE8"/>
    <w:rsid w:val="00F70536"/>
    <w:rsid w:val="00F70EAD"/>
    <w:rsid w:val="00F81466"/>
    <w:rsid w:val="00F81521"/>
    <w:rsid w:val="00F93252"/>
    <w:rsid w:val="00F95BAD"/>
    <w:rsid w:val="00FA1A04"/>
    <w:rsid w:val="00FA5930"/>
    <w:rsid w:val="00FA5B87"/>
    <w:rsid w:val="00FB0A9C"/>
    <w:rsid w:val="00FB3825"/>
    <w:rsid w:val="00FB46E0"/>
    <w:rsid w:val="00FB52FC"/>
    <w:rsid w:val="00FB5B2F"/>
    <w:rsid w:val="00FB6D64"/>
    <w:rsid w:val="00FB7A87"/>
    <w:rsid w:val="00FC245A"/>
    <w:rsid w:val="00FC3A57"/>
    <w:rsid w:val="00FC427A"/>
    <w:rsid w:val="00FD1916"/>
    <w:rsid w:val="00FD2718"/>
    <w:rsid w:val="00FD2C98"/>
    <w:rsid w:val="00FD32DE"/>
    <w:rsid w:val="00FD5101"/>
    <w:rsid w:val="00FD5C39"/>
    <w:rsid w:val="00FD69DA"/>
    <w:rsid w:val="00FD6FEE"/>
    <w:rsid w:val="00FE35F5"/>
    <w:rsid w:val="00FF1F16"/>
    <w:rsid w:val="00FF4BA2"/>
    <w:rsid w:val="00FF68C0"/>
    <w:rsid w:val="00FF6E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4CEE73-FADB-4710-B568-415747A0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54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0"/>
    <w:uiPriority w:val="99"/>
    <w:pPr>
      <w:jc w:val="both"/>
    </w:pPr>
  </w:style>
  <w:style w:type="paragraph" w:styleId="BodyTextIndent">
    <w:name w:val="Body Text Indent"/>
    <w:basedOn w:val="Normal"/>
    <w:link w:val="a1"/>
    <w:uiPriority w:val="99"/>
    <w:pPr>
      <w:spacing w:after="120"/>
      <w:ind w:left="28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">
    <w:name w:val="Цветовое выделение"/>
    <w:rPr>
      <w:b/>
      <w:bCs/>
      <w:color w:val="000080"/>
      <w:sz w:val="20"/>
      <w:szCs w:val="20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Title">
    <w:name w:val="Title"/>
    <w:basedOn w:val="Normal"/>
    <w:qFormat/>
    <w:pPr>
      <w:ind w:firstLine="709"/>
      <w:jc w:val="center"/>
    </w:pPr>
    <w:rPr>
      <w:sz w:val="28"/>
      <w:szCs w:val="20"/>
    </w:rPr>
  </w:style>
  <w:style w:type="character" w:customStyle="1" w:styleId="a0">
    <w:name w:val="Основной текст Знак"/>
    <w:link w:val="BodyText"/>
    <w:uiPriority w:val="99"/>
    <w:locked/>
    <w:rsid w:val="00CD64CE"/>
    <w:rPr>
      <w:sz w:val="24"/>
      <w:szCs w:val="24"/>
    </w:rPr>
  </w:style>
  <w:style w:type="character" w:customStyle="1" w:styleId="a1">
    <w:name w:val="Основной текст с отступом Знак"/>
    <w:link w:val="BodyTextIndent"/>
    <w:uiPriority w:val="99"/>
    <w:locked/>
    <w:rsid w:val="00CD64CE"/>
    <w:rPr>
      <w:sz w:val="24"/>
      <w:szCs w:val="24"/>
    </w:rPr>
  </w:style>
  <w:style w:type="character" w:styleId="Hyperlink">
    <w:name w:val="Hyperlink"/>
    <w:rsid w:val="00DC031E"/>
    <w:rPr>
      <w:color w:val="000080"/>
      <w:u w:val="single"/>
    </w:rPr>
  </w:style>
  <w:style w:type="paragraph" w:customStyle="1" w:styleId="1">
    <w:name w:val="Цитата1"/>
    <w:basedOn w:val="Normal"/>
    <w:rsid w:val="00DC031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  <w:lang w:eastAsia="ar-SA"/>
    </w:rPr>
  </w:style>
  <w:style w:type="character" w:customStyle="1" w:styleId="a2">
    <w:name w:val="Гипертекстовая ссылка"/>
    <w:rsid w:val="00AB51D2"/>
    <w:rPr>
      <w:rFonts w:cs="Times New Roman"/>
      <w:b/>
      <w:bCs/>
      <w:color w:val="106BBE"/>
      <w:sz w:val="20"/>
      <w:szCs w:val="20"/>
    </w:rPr>
  </w:style>
  <w:style w:type="paragraph" w:styleId="NormalWeb">
    <w:name w:val="Normal (Web)"/>
    <w:basedOn w:val="Normal"/>
    <w:uiPriority w:val="99"/>
    <w:unhideWhenUsed/>
    <w:rsid w:val="00695B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5770.0" TargetMode="External" /><Relationship Id="rId7" Type="http://schemas.openxmlformats.org/officeDocument/2006/relationships/hyperlink" Target="garantF1://12025267.27120011" TargetMode="External" /><Relationship Id="rId8" Type="http://schemas.openxmlformats.org/officeDocument/2006/relationships/hyperlink" Target="garantF1://12025267.271206" TargetMode="External" /><Relationship Id="rId9" Type="http://schemas.openxmlformats.org/officeDocument/2006/relationships/hyperlink" Target="http://www.consultant.ru/document/cons_doc_LAW_330816/b0f47baed808b1b3f6560a2a1cff0fe77f25ffe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